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F1" w:rsidRDefault="009F67F1" w:rsidP="00A67D85">
      <w:pPr>
        <w:autoSpaceDE w:val="0"/>
        <w:autoSpaceDN w:val="0"/>
        <w:adjustRightInd w:val="0"/>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07579A" w:rsidRPr="0007579A" w:rsidRDefault="0007579A" w:rsidP="0007579A">
      <w:pPr>
        <w:autoSpaceDE w:val="0"/>
        <w:autoSpaceDN w:val="0"/>
        <w:adjustRightInd w:val="0"/>
        <w:ind w:firstLine="1080"/>
        <w:jc w:val="center"/>
        <w:rPr>
          <w:rFonts w:ascii="Arial" w:hAnsi="Arial" w:cs="Arial"/>
          <w:b/>
          <w:color w:val="000000"/>
          <w:sz w:val="20"/>
          <w:szCs w:val="20"/>
        </w:rPr>
      </w:pPr>
      <w:r w:rsidRPr="0007579A">
        <w:rPr>
          <w:rFonts w:ascii="Arial" w:hAnsi="Arial" w:cs="Arial"/>
          <w:b/>
          <w:color w:val="000000"/>
          <w:sz w:val="20"/>
          <w:szCs w:val="20"/>
        </w:rPr>
        <w:t>ED</w:t>
      </w:r>
      <w:r w:rsidR="00CE0BC9">
        <w:rPr>
          <w:rFonts w:ascii="Arial" w:hAnsi="Arial" w:cs="Arial"/>
          <w:b/>
          <w:color w:val="000000"/>
          <w:sz w:val="20"/>
          <w:szCs w:val="20"/>
        </w:rPr>
        <w:t xml:space="preserve">ITAL DE PREGÃO PRESENCIAL Nº </w:t>
      </w:r>
      <w:r w:rsidR="00631F01">
        <w:rPr>
          <w:rFonts w:ascii="Arial" w:hAnsi="Arial" w:cs="Arial"/>
          <w:b/>
          <w:color w:val="000000"/>
          <w:sz w:val="20"/>
          <w:szCs w:val="20"/>
        </w:rPr>
        <w:t>003/FMS/2020</w:t>
      </w:r>
    </w:p>
    <w:p w:rsidR="0007579A" w:rsidRDefault="0007579A" w:rsidP="00173487">
      <w:pPr>
        <w:autoSpaceDE w:val="0"/>
        <w:autoSpaceDN w:val="0"/>
        <w:adjustRightInd w:val="0"/>
        <w:jc w:val="center"/>
        <w:rPr>
          <w:rFonts w:ascii="Arial" w:hAnsi="Arial" w:cs="Arial"/>
          <w:b/>
          <w:color w:val="000000"/>
          <w:sz w:val="20"/>
          <w:szCs w:val="20"/>
        </w:rPr>
      </w:pPr>
      <w:r w:rsidRPr="0007579A">
        <w:rPr>
          <w:rFonts w:ascii="Arial" w:hAnsi="Arial" w:cs="Arial"/>
          <w:b/>
          <w:color w:val="000000"/>
          <w:sz w:val="20"/>
          <w:szCs w:val="20"/>
        </w:rPr>
        <w:t>Sistema Registro de Preços — SRP</w:t>
      </w: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07579A" w:rsidRPr="0007579A" w:rsidRDefault="0007579A" w:rsidP="0007579A">
      <w:pPr>
        <w:autoSpaceDE w:val="0"/>
        <w:autoSpaceDN w:val="0"/>
        <w:adjustRightInd w:val="0"/>
        <w:ind w:firstLine="1080"/>
        <w:jc w:val="both"/>
        <w:rPr>
          <w:rFonts w:ascii="Arial" w:hAnsi="Arial" w:cs="Arial"/>
          <w:color w:val="000000"/>
          <w:sz w:val="20"/>
          <w:szCs w:val="20"/>
        </w:rPr>
      </w:pPr>
    </w:p>
    <w:p w:rsidR="00432A9F" w:rsidRPr="00497C2C" w:rsidRDefault="0007579A" w:rsidP="0007579A">
      <w:pPr>
        <w:autoSpaceDE w:val="0"/>
        <w:autoSpaceDN w:val="0"/>
        <w:adjustRightInd w:val="0"/>
        <w:ind w:firstLine="1080"/>
        <w:jc w:val="both"/>
        <w:rPr>
          <w:rFonts w:ascii="Arial" w:hAnsi="Arial" w:cs="Arial"/>
          <w:sz w:val="20"/>
        </w:rPr>
      </w:pPr>
      <w:r w:rsidRPr="0007579A">
        <w:rPr>
          <w:rFonts w:ascii="Arial" w:hAnsi="Arial" w:cs="Arial"/>
          <w:color w:val="000000"/>
          <w:sz w:val="20"/>
          <w:szCs w:val="20"/>
        </w:rPr>
        <w:t>A Prefeitura do Município de Sangão torna público e para conhecimento de quantos possam se interessar que em obediência às disposições da Lei Federal no 10.520, de 17 de Julho de 2002, aplicando-se, subsidiariamente, no que couberem, as disposições da Lei Federal no 8.666 de 21 de Junho de 1993 e pela Lei Complementar no 123/2006, alterada pela Lei Complementar no 147/2014 (Lei Geral das Micros e Pequenas Empresas), fará realizar licitação na modalidade Pregão, do tipo menor preço, através do Sistema de Reg</w:t>
      </w:r>
      <w:r w:rsidR="00390F85">
        <w:rPr>
          <w:rFonts w:ascii="Arial" w:hAnsi="Arial" w:cs="Arial"/>
          <w:color w:val="000000"/>
          <w:sz w:val="20"/>
          <w:szCs w:val="20"/>
        </w:rPr>
        <w:t>istro de Preços SRP</w:t>
      </w:r>
      <w:r w:rsidRPr="0007579A">
        <w:rPr>
          <w:rFonts w:ascii="Arial" w:hAnsi="Arial" w:cs="Arial"/>
          <w:color w:val="000000"/>
          <w:sz w:val="20"/>
          <w:szCs w:val="20"/>
        </w:rPr>
        <w:t xml:space="preserve">), visando o fornecimento eventual e parcelado de </w:t>
      </w:r>
      <w:r w:rsidR="00F07BDC" w:rsidRPr="00EA5466">
        <w:rPr>
          <w:rFonts w:ascii="Arial" w:hAnsi="Arial" w:cs="Arial"/>
          <w:b/>
          <w:sz w:val="20"/>
          <w:szCs w:val="20"/>
        </w:rPr>
        <w:t>“</w:t>
      </w:r>
      <w:r w:rsidR="00F07BDC" w:rsidRPr="00EA5466">
        <w:rPr>
          <w:rFonts w:ascii="Arial" w:hAnsi="Arial" w:cs="Arial"/>
          <w:b/>
          <w:bCs/>
          <w:sz w:val="20"/>
          <w:szCs w:val="20"/>
        </w:rPr>
        <w:t xml:space="preserve">Material de Consumo </w:t>
      </w:r>
      <w:r w:rsidR="00F07BDC">
        <w:rPr>
          <w:rFonts w:ascii="Arial" w:hAnsi="Arial" w:cs="Arial"/>
          <w:b/>
          <w:bCs/>
          <w:sz w:val="20"/>
          <w:szCs w:val="20"/>
        </w:rPr>
        <w:t>Odontológico</w:t>
      </w:r>
      <w:r w:rsidR="00F07BDC" w:rsidRPr="00EA5466">
        <w:rPr>
          <w:rFonts w:ascii="Arial" w:hAnsi="Arial" w:cs="Arial"/>
          <w:b/>
          <w:bCs/>
          <w:sz w:val="20"/>
          <w:szCs w:val="20"/>
        </w:rPr>
        <w:t>”</w:t>
      </w:r>
      <w:r w:rsidRPr="0007579A">
        <w:rPr>
          <w:rFonts w:ascii="Arial" w:hAnsi="Arial" w:cs="Arial"/>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 xml:space="preserve">93, o Decreto Municipal nº </w:t>
      </w:r>
      <w:r w:rsidR="0007579A" w:rsidRPr="0007579A">
        <w:rPr>
          <w:rFonts w:ascii="Arial" w:hAnsi="Arial" w:cs="Arial"/>
          <w:sz w:val="20"/>
          <w:szCs w:val="20"/>
        </w:rPr>
        <w:t xml:space="preserve">029/2007, 25/2016 e 42/2017 </w:t>
      </w:r>
      <w:r>
        <w:rPr>
          <w:rFonts w:ascii="Arial" w:hAnsi="Arial" w:cs="Arial"/>
          <w:sz w:val="20"/>
          <w:szCs w:val="20"/>
        </w:rPr>
        <w:t>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Pr="00497C2C">
        <w:rPr>
          <w:rFonts w:ascii="Arial" w:hAnsi="Arial" w:cs="Arial"/>
          <w:b/>
          <w:bCs/>
          <w:sz w:val="20"/>
          <w:szCs w:val="20"/>
        </w:rPr>
        <w:t>até</w:t>
      </w:r>
      <w:r w:rsidRPr="00497C2C">
        <w:rPr>
          <w:rFonts w:ascii="Arial" w:hAnsi="Arial" w:cs="Arial"/>
          <w:sz w:val="20"/>
          <w:szCs w:val="20"/>
        </w:rPr>
        <w:t xml:space="preserve"> </w:t>
      </w:r>
      <w:r w:rsidRPr="00497C2C">
        <w:rPr>
          <w:rFonts w:ascii="Arial" w:hAnsi="Arial" w:cs="Arial"/>
          <w:b/>
          <w:bCs/>
          <w:sz w:val="20"/>
          <w:szCs w:val="20"/>
        </w:rPr>
        <w:t xml:space="preserve">às </w:t>
      </w:r>
      <w:r w:rsidR="00631F01">
        <w:rPr>
          <w:rFonts w:ascii="Arial" w:hAnsi="Arial" w:cs="Arial"/>
          <w:b/>
          <w:bCs/>
          <w:sz w:val="20"/>
          <w:szCs w:val="20"/>
        </w:rPr>
        <w:t>7h30</w:t>
      </w:r>
      <w:r w:rsidRPr="00497C2C">
        <w:rPr>
          <w:rFonts w:ascii="Arial" w:hAnsi="Arial" w:cs="Arial"/>
          <w:b/>
          <w:bCs/>
          <w:sz w:val="20"/>
          <w:szCs w:val="20"/>
        </w:rPr>
        <w:t xml:space="preserve">min do dia </w:t>
      </w:r>
      <w:r w:rsidR="00631F01">
        <w:rPr>
          <w:rFonts w:ascii="Arial" w:hAnsi="Arial" w:cs="Arial"/>
          <w:b/>
          <w:bCs/>
          <w:sz w:val="20"/>
          <w:szCs w:val="20"/>
        </w:rPr>
        <w:t>24/08/2020</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631F01">
        <w:rPr>
          <w:rFonts w:ascii="Arial" w:hAnsi="Arial" w:cs="Arial"/>
          <w:sz w:val="20"/>
          <w:szCs w:val="20"/>
        </w:rPr>
        <w:t>7</w:t>
      </w:r>
      <w:r w:rsidR="00631F01">
        <w:rPr>
          <w:rFonts w:ascii="Arial" w:hAnsi="Arial" w:cs="Arial"/>
          <w:b/>
          <w:bCs/>
          <w:sz w:val="20"/>
          <w:szCs w:val="20"/>
        </w:rPr>
        <w:t>h45</w:t>
      </w:r>
      <w:r w:rsidRPr="00497C2C">
        <w:rPr>
          <w:rFonts w:ascii="Arial" w:hAnsi="Arial" w:cs="Arial"/>
          <w:b/>
          <w:bCs/>
          <w:sz w:val="20"/>
          <w:szCs w:val="20"/>
        </w:rPr>
        <w:t xml:space="preserve">min do dia </w:t>
      </w:r>
      <w:r w:rsidR="00631F01">
        <w:rPr>
          <w:rFonts w:ascii="Arial" w:hAnsi="Arial" w:cs="Arial"/>
          <w:b/>
          <w:bCs/>
          <w:sz w:val="20"/>
          <w:szCs w:val="20"/>
        </w:rPr>
        <w:t>24/08/2020</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dúvidas pertinentes a presente licitação serão esclare</w:t>
      </w:r>
      <w:r w:rsidR="00497C2C">
        <w:rPr>
          <w:rFonts w:ascii="Arial" w:hAnsi="Arial" w:cs="Arial"/>
          <w:color w:val="000000"/>
          <w:sz w:val="20"/>
          <w:szCs w:val="20"/>
        </w:rPr>
        <w:t xml:space="preserve">cidas pelo Setor de Licitações das 8:00h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631F01">
        <w:rPr>
          <w:rFonts w:ascii="Arial" w:hAnsi="Arial" w:cs="Arial"/>
          <w:color w:val="000000"/>
          <w:sz w:val="20"/>
          <w:szCs w:val="20"/>
        </w:rPr>
        <w:t>, Cep</w:t>
      </w:r>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432A9F" w:rsidRDefault="00F07BDC">
      <w:pPr>
        <w:autoSpaceDE w:val="0"/>
        <w:autoSpaceDN w:val="0"/>
        <w:adjustRightInd w:val="0"/>
        <w:ind w:firstLine="1080"/>
        <w:jc w:val="both"/>
        <w:rPr>
          <w:rFonts w:ascii="Arial" w:hAnsi="Arial" w:cs="Arial"/>
          <w:color w:val="000000"/>
          <w:sz w:val="20"/>
          <w:szCs w:val="20"/>
        </w:rPr>
      </w:pPr>
      <w:r w:rsidRPr="00EA5466">
        <w:rPr>
          <w:rFonts w:ascii="Arial" w:hAnsi="Arial" w:cs="Arial"/>
          <w:b/>
          <w:sz w:val="20"/>
          <w:szCs w:val="20"/>
        </w:rPr>
        <w:t>Contratação de pessoa jurídica para aquisição de “</w:t>
      </w:r>
      <w:r w:rsidRPr="00EA5466">
        <w:rPr>
          <w:rFonts w:ascii="Arial" w:hAnsi="Arial" w:cs="Arial"/>
          <w:b/>
          <w:bCs/>
          <w:sz w:val="20"/>
          <w:szCs w:val="20"/>
        </w:rPr>
        <w:t xml:space="preserve">Material de Consumo </w:t>
      </w:r>
      <w:r>
        <w:rPr>
          <w:rFonts w:ascii="Arial" w:hAnsi="Arial" w:cs="Arial"/>
          <w:b/>
          <w:bCs/>
          <w:sz w:val="20"/>
          <w:szCs w:val="20"/>
        </w:rPr>
        <w:t>Odontológico</w:t>
      </w:r>
      <w:r w:rsidRPr="00EA5466">
        <w:rPr>
          <w:rFonts w:ascii="Arial" w:hAnsi="Arial" w:cs="Arial"/>
          <w:b/>
          <w:bCs/>
          <w:sz w:val="20"/>
          <w:szCs w:val="20"/>
        </w:rPr>
        <w:t>”</w:t>
      </w:r>
      <w:r>
        <w:rPr>
          <w:rFonts w:ascii="Arial" w:hAnsi="Arial" w:cs="Arial"/>
          <w:b/>
          <w:bCs/>
          <w:sz w:val="20"/>
          <w:szCs w:val="20"/>
        </w:rPr>
        <w:t xml:space="preserve"> </w:t>
      </w:r>
      <w:r w:rsidRPr="00EA5466">
        <w:rPr>
          <w:rFonts w:ascii="Arial" w:hAnsi="Arial" w:cs="Arial"/>
          <w:b/>
          <w:sz w:val="20"/>
          <w:szCs w:val="20"/>
        </w:rPr>
        <w:t xml:space="preserve">para atendimento aos consultórios odontológicos da Rede Municipal de Saúde de Sangão – SC, </w:t>
      </w:r>
      <w:r w:rsidR="00432A9F">
        <w:rPr>
          <w:rFonts w:ascii="Arial" w:hAnsi="Arial" w:cs="Arial"/>
          <w:sz w:val="20"/>
          <w:szCs w:val="20"/>
        </w:rPr>
        <w:t xml:space="preserve"> </w:t>
      </w:r>
      <w:r w:rsidR="00432A9F">
        <w:rPr>
          <w:rFonts w:ascii="Arial" w:hAnsi="Arial" w:cs="Arial"/>
          <w:color w:val="000000"/>
          <w:sz w:val="20"/>
          <w:szCs w:val="20"/>
        </w:rPr>
        <w:t xml:space="preserve">obedecendo integralmente as especificações e determinações previstas </w:t>
      </w:r>
      <w:r w:rsidR="00432A9F" w:rsidRPr="006B463A">
        <w:rPr>
          <w:rFonts w:ascii="Arial" w:hAnsi="Arial" w:cs="Arial"/>
          <w:b/>
          <w:color w:val="000000"/>
          <w:sz w:val="20"/>
          <w:szCs w:val="20"/>
        </w:rPr>
        <w:t>(Anexo I)</w:t>
      </w:r>
      <w:r w:rsidR="00432A9F">
        <w:rPr>
          <w:rFonts w:ascii="Arial" w:hAnsi="Arial" w:cs="Arial"/>
          <w:color w:val="000000"/>
          <w:sz w:val="20"/>
          <w:szCs w:val="20"/>
        </w:rPr>
        <w:t xml:space="preserve"> e os termos da minuta contratual </w:t>
      </w:r>
      <w:r w:rsidR="00432A9F" w:rsidRPr="006B463A">
        <w:rPr>
          <w:rFonts w:ascii="Arial" w:hAnsi="Arial" w:cs="Arial"/>
          <w:b/>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jc w:val="both"/>
        <w:rPr>
          <w:rFonts w:ascii="Arial" w:hAnsi="Arial" w:cs="Arial"/>
          <w:b/>
          <w:sz w:val="20"/>
          <w:szCs w:val="20"/>
        </w:rPr>
      </w:pPr>
      <w:r>
        <w:rPr>
          <w:rFonts w:ascii="Arial" w:hAnsi="Arial" w:cs="Arial"/>
          <w:b/>
          <w:sz w:val="20"/>
          <w:szCs w:val="20"/>
        </w:rPr>
        <w:t xml:space="preserve">3 </w:t>
      </w:r>
      <w:r w:rsidR="00EB3190">
        <w:rPr>
          <w:rFonts w:ascii="Arial" w:hAnsi="Arial" w:cs="Arial"/>
          <w:b/>
          <w:sz w:val="20"/>
          <w:szCs w:val="20"/>
        </w:rPr>
        <w:t>–</w:t>
      </w:r>
      <w:r>
        <w:rPr>
          <w:rFonts w:ascii="Arial" w:hAnsi="Arial" w:cs="Arial"/>
          <w:b/>
          <w:sz w:val="20"/>
          <w:szCs w:val="20"/>
        </w:rPr>
        <w:t xml:space="preserve"> RECURSOS</w:t>
      </w:r>
      <w:r w:rsidR="00EB3190">
        <w:rPr>
          <w:rFonts w:ascii="Arial" w:hAnsi="Arial" w:cs="Arial"/>
          <w:b/>
          <w:sz w:val="20"/>
          <w:szCs w:val="20"/>
        </w:rPr>
        <w:t xml:space="preserve"> </w:t>
      </w:r>
      <w:r>
        <w:rPr>
          <w:rFonts w:ascii="Arial" w:hAnsi="Arial" w:cs="Arial"/>
          <w:b/>
          <w:sz w:val="20"/>
          <w:szCs w:val="20"/>
        </w:rPr>
        <w:t xml:space="preserve"> FINANCEIROS</w:t>
      </w:r>
    </w:p>
    <w:p w:rsidR="00432A9F" w:rsidRDefault="00432A9F">
      <w:pPr>
        <w:jc w:val="both"/>
        <w:rPr>
          <w:rFonts w:ascii="Arial" w:hAnsi="Arial" w:cs="Arial"/>
          <w:sz w:val="20"/>
          <w:szCs w:val="20"/>
        </w:rPr>
      </w:pPr>
    </w:p>
    <w:p w:rsidR="00EC671A" w:rsidRDefault="00A31645" w:rsidP="00A31645">
      <w:pPr>
        <w:jc w:val="both"/>
        <w:rPr>
          <w:rFonts w:ascii="Arial" w:hAnsi="Arial" w:cs="Arial"/>
          <w:sz w:val="20"/>
          <w:szCs w:val="20"/>
        </w:rPr>
      </w:pPr>
      <w:r>
        <w:rPr>
          <w:rFonts w:ascii="Arial" w:hAnsi="Arial" w:cs="Arial"/>
          <w:sz w:val="20"/>
          <w:szCs w:val="20"/>
        </w:rPr>
        <w:t xml:space="preserve">3.1-  </w:t>
      </w:r>
      <w:r w:rsidR="00432A9F" w:rsidRPr="00F63799">
        <w:rPr>
          <w:rFonts w:ascii="Arial" w:hAnsi="Arial" w:cs="Arial"/>
          <w:sz w:val="20"/>
          <w:szCs w:val="20"/>
        </w:rPr>
        <w:t xml:space="preserve">Os recursos financeiros serão atendidos pela dotação do </w:t>
      </w:r>
      <w:r w:rsidR="00EF1E30" w:rsidRPr="00F63799">
        <w:rPr>
          <w:rFonts w:ascii="Arial" w:hAnsi="Arial" w:cs="Arial"/>
          <w:sz w:val="20"/>
          <w:szCs w:val="20"/>
        </w:rPr>
        <w:t xml:space="preserve">ano de </w:t>
      </w:r>
      <w:r w:rsidR="00631F01">
        <w:rPr>
          <w:rFonts w:ascii="Arial" w:hAnsi="Arial" w:cs="Arial"/>
          <w:sz w:val="20"/>
          <w:szCs w:val="20"/>
        </w:rPr>
        <w:t>2020</w:t>
      </w:r>
      <w:r w:rsidR="00432A9F" w:rsidRPr="00F63799">
        <w:rPr>
          <w:rFonts w:ascii="Arial" w:hAnsi="Arial" w:cs="Arial"/>
          <w:sz w:val="20"/>
          <w:szCs w:val="20"/>
        </w:rPr>
        <w:t xml:space="preserve">, classificada e codificada sob o nº: </w:t>
      </w:r>
    </w:p>
    <w:p w:rsidR="004E6C8B" w:rsidRDefault="00F243EE" w:rsidP="00A31645">
      <w:pPr>
        <w:jc w:val="both"/>
        <w:rPr>
          <w:rFonts w:ascii="Arial" w:hAnsi="Arial" w:cs="Arial"/>
          <w:b/>
          <w:sz w:val="20"/>
          <w:szCs w:val="20"/>
        </w:rPr>
      </w:pPr>
      <w:r w:rsidRPr="001958C7">
        <w:rPr>
          <w:rFonts w:ascii="Arial" w:hAnsi="Arial" w:cs="Arial"/>
          <w:b/>
          <w:sz w:val="20"/>
          <w:szCs w:val="20"/>
        </w:rPr>
        <w:t>10</w:t>
      </w:r>
      <w:r w:rsidR="006A71EF" w:rsidRPr="001958C7">
        <w:rPr>
          <w:rFonts w:ascii="Arial" w:hAnsi="Arial" w:cs="Arial"/>
          <w:b/>
          <w:sz w:val="20"/>
          <w:szCs w:val="20"/>
        </w:rPr>
        <w:t>.</w:t>
      </w:r>
      <w:r w:rsidRPr="001958C7">
        <w:rPr>
          <w:rFonts w:ascii="Arial" w:hAnsi="Arial" w:cs="Arial"/>
          <w:b/>
          <w:sz w:val="20"/>
          <w:szCs w:val="20"/>
        </w:rPr>
        <w:t>01.2</w:t>
      </w:r>
      <w:r w:rsidR="00D30A38">
        <w:rPr>
          <w:rFonts w:ascii="Arial" w:hAnsi="Arial" w:cs="Arial"/>
          <w:b/>
          <w:sz w:val="20"/>
          <w:szCs w:val="20"/>
        </w:rPr>
        <w:t>.040</w:t>
      </w:r>
      <w:r w:rsidR="009B6BF9" w:rsidRPr="001958C7">
        <w:rPr>
          <w:rFonts w:ascii="Arial" w:hAnsi="Arial" w:cs="Arial"/>
          <w:b/>
          <w:sz w:val="20"/>
          <w:szCs w:val="20"/>
        </w:rPr>
        <w:t>.3.3.90.30.00.00.00.00</w:t>
      </w:r>
    </w:p>
    <w:p w:rsidR="00D30A38" w:rsidRPr="001958C7" w:rsidRDefault="00D30A38" w:rsidP="00A31645">
      <w:pPr>
        <w:jc w:val="both"/>
        <w:rPr>
          <w:rFonts w:ascii="Arial" w:hAnsi="Arial" w:cs="Arial"/>
          <w:b/>
          <w:sz w:val="20"/>
          <w:szCs w:val="20"/>
        </w:rPr>
      </w:pPr>
      <w:r>
        <w:rPr>
          <w:rFonts w:ascii="Arial" w:hAnsi="Arial" w:cs="Arial"/>
          <w:b/>
          <w:sz w:val="20"/>
          <w:szCs w:val="20"/>
        </w:rPr>
        <w:t>10.01.2..41.3.3.90.30.00.00.00.00</w:t>
      </w:r>
    </w:p>
    <w:p w:rsidR="004E6C8B" w:rsidRPr="000450E7" w:rsidRDefault="004E6C8B" w:rsidP="00A31645">
      <w:pPr>
        <w:jc w:val="both"/>
        <w:rPr>
          <w:rFonts w:ascii="Arial" w:hAnsi="Arial" w:cs="Arial"/>
          <w:color w:val="FF0000"/>
          <w:sz w:val="20"/>
        </w:rPr>
      </w:pPr>
    </w:p>
    <w:p w:rsidR="00EB3190" w:rsidRPr="00C80E57" w:rsidRDefault="00EB3190" w:rsidP="00A31645">
      <w:pPr>
        <w:jc w:val="both"/>
        <w:rPr>
          <w:rFonts w:ascii="Arial" w:hAnsi="Arial" w:cs="Arial"/>
          <w:b/>
          <w:sz w:val="20"/>
        </w:rPr>
      </w:pPr>
      <w:r w:rsidRPr="00C80E57">
        <w:rPr>
          <w:rFonts w:ascii="Arial" w:hAnsi="Arial" w:cs="Arial"/>
          <w:b/>
          <w:sz w:val="20"/>
        </w:rPr>
        <w:t>3.2</w:t>
      </w:r>
      <w:r w:rsidR="00A31645" w:rsidRPr="00C80E57">
        <w:rPr>
          <w:rFonts w:ascii="Arial" w:hAnsi="Arial" w:cs="Arial"/>
          <w:b/>
          <w:sz w:val="20"/>
        </w:rPr>
        <w:t xml:space="preserve">- </w:t>
      </w:r>
      <w:r w:rsidRPr="00C80E57">
        <w:rPr>
          <w:rFonts w:ascii="Arial" w:hAnsi="Arial" w:cs="Arial"/>
          <w:b/>
          <w:sz w:val="20"/>
        </w:rPr>
        <w:t xml:space="preserve">Do valor previsto: O valor global máximo estabelecido para a aquisição será de </w:t>
      </w:r>
      <w:r w:rsidR="00AF7709" w:rsidRPr="00C80E57">
        <w:rPr>
          <w:rFonts w:ascii="Arial" w:hAnsi="Arial" w:cs="Arial"/>
          <w:b/>
          <w:sz w:val="20"/>
        </w:rPr>
        <w:t>R$</w:t>
      </w:r>
      <w:r w:rsidR="00631F01" w:rsidRPr="00C80E57">
        <w:rPr>
          <w:rFonts w:ascii="Arial" w:hAnsi="Arial" w:cs="Arial"/>
          <w:b/>
          <w:sz w:val="20"/>
        </w:rPr>
        <w:t>324.792,56</w:t>
      </w:r>
      <w:r w:rsidR="00CE0BC9" w:rsidRPr="00C80E57">
        <w:rPr>
          <w:rFonts w:ascii="Arial" w:hAnsi="Arial" w:cs="Arial"/>
          <w:b/>
          <w:sz w:val="20"/>
        </w:rPr>
        <w:t xml:space="preserve"> </w:t>
      </w:r>
      <w:bookmarkStart w:id="0" w:name="_GoBack"/>
      <w:r w:rsidR="00CE0BC9" w:rsidRPr="00C80E57">
        <w:rPr>
          <w:rFonts w:ascii="Arial" w:hAnsi="Arial" w:cs="Arial"/>
          <w:b/>
          <w:sz w:val="20"/>
        </w:rPr>
        <w:t>(</w:t>
      </w:r>
      <w:r w:rsidR="00631F01" w:rsidRPr="00C80E57">
        <w:rPr>
          <w:rFonts w:ascii="Arial" w:hAnsi="Arial" w:cs="Arial"/>
          <w:b/>
          <w:sz w:val="20"/>
        </w:rPr>
        <w:t xml:space="preserve">trezentos e vinte e quatro reais setecentos e noventa e dois centavos e cinquenta e seis centavos). </w:t>
      </w:r>
    </w:p>
    <w:bookmarkEnd w:id="0"/>
    <w:p w:rsidR="00EB3190" w:rsidRPr="00D30A38" w:rsidRDefault="00EB3190" w:rsidP="00EB3190">
      <w:pPr>
        <w:jc w:val="both"/>
        <w:rPr>
          <w:rFonts w:ascii="Arial" w:hAnsi="Arial" w:cs="Arial"/>
          <w:b/>
          <w:sz w:val="20"/>
        </w:rPr>
      </w:pPr>
    </w:p>
    <w:p w:rsidR="00EB3190" w:rsidRDefault="00EB3190" w:rsidP="00F80BF3">
      <w:pPr>
        <w:ind w:firstLine="1080"/>
        <w:jc w:val="both"/>
        <w:rPr>
          <w:rFonts w:ascii="Arial" w:hAnsi="Arial" w:cs="Arial"/>
          <w:b/>
          <w:sz w:val="20"/>
        </w:rPr>
      </w:pPr>
      <w:r>
        <w:rPr>
          <w:rFonts w:ascii="Arial" w:hAnsi="Arial" w:cs="Arial"/>
          <w:b/>
          <w:sz w:val="20"/>
        </w:rPr>
        <w:lastRenderedPageBreak/>
        <w:t>Não será considera a proposta que apresentar valor superior ao valor máximo estabelecido</w:t>
      </w:r>
      <w:r w:rsidR="00F80BF3">
        <w:rPr>
          <w:rFonts w:ascii="Arial" w:hAnsi="Arial" w:cs="Arial"/>
          <w:b/>
          <w:sz w:val="20"/>
        </w:rPr>
        <w:t>.</w:t>
      </w:r>
    </w:p>
    <w:p w:rsidR="00173487" w:rsidRDefault="00173487" w:rsidP="00F80BF3">
      <w:pPr>
        <w:ind w:firstLine="1080"/>
        <w:jc w:val="both"/>
        <w:rPr>
          <w:rFonts w:ascii="Arial" w:hAnsi="Arial" w:cs="Arial"/>
          <w:b/>
          <w:sz w:val="20"/>
        </w:rPr>
      </w:pPr>
    </w:p>
    <w:p w:rsidR="00173487" w:rsidRDefault="00173487" w:rsidP="00F80BF3">
      <w:pPr>
        <w:ind w:firstLine="1080"/>
        <w:jc w:val="both"/>
        <w:rPr>
          <w:rFonts w:ascii="Arial" w:hAnsi="Arial" w:cs="Arial"/>
          <w:b/>
          <w:sz w:val="20"/>
        </w:rPr>
      </w:pPr>
    </w:p>
    <w:p w:rsidR="00173487"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b/>
          <w:bCs/>
          <w:iCs/>
          <w:color w:val="000000"/>
          <w:sz w:val="20"/>
          <w:szCs w:val="20"/>
        </w:rPr>
        <w:t>4.</w:t>
      </w:r>
      <w:r w:rsidRPr="00173487">
        <w:rPr>
          <w:rFonts w:ascii="Arial" w:hAnsi="Arial" w:cs="Arial"/>
          <w:b/>
          <w:bCs/>
          <w:iCs/>
          <w:color w:val="000000"/>
          <w:sz w:val="20"/>
          <w:szCs w:val="20"/>
        </w:rPr>
        <w:tab/>
        <w:t>DO SISTEMA DE REGISTRO DE PREÇOS</w:t>
      </w:r>
    </w:p>
    <w:p w:rsidR="00173487" w:rsidRDefault="00173487" w:rsidP="00173487">
      <w:pPr>
        <w:ind w:firstLine="1080"/>
        <w:jc w:val="both"/>
        <w:rPr>
          <w:rFonts w:ascii="Arial" w:hAnsi="Arial" w:cs="Arial"/>
          <w:sz w:val="20"/>
        </w:rPr>
      </w:pP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.1.</w:t>
      </w:r>
      <w:r w:rsidRPr="00173487">
        <w:rPr>
          <w:rFonts w:ascii="Arial" w:hAnsi="Arial" w:cs="Arial"/>
          <w:sz w:val="20"/>
        </w:rPr>
        <w:tab/>
        <w:t>A Ata de Registro de Preços a ser firmada entre a Prefeitura do Município de Sangão e a licitante vencedora de cada item terá validade de 12 (doze) meses, a contar da data de sua assinatura.</w:t>
      </w: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.2.</w:t>
      </w:r>
      <w:r w:rsidRPr="00173487">
        <w:rPr>
          <w:rFonts w:ascii="Arial" w:hAnsi="Arial" w:cs="Arial"/>
          <w:sz w:val="20"/>
        </w:rPr>
        <w:tab/>
        <w:t>A Prefeitura não se obriga a contratar exclusivamente pelo Registro de Preços, podendo a seu critério cancelá-lo ou promover licitação específica quando julgar conveniente, desde que, nos termos do artigo 15, § 40 da Lei 8.666/93, seja assegurada à empresa detentora da ata a preferência em igualdade de condições.</w:t>
      </w:r>
    </w:p>
    <w:p w:rsidR="00173487" w:rsidRPr="009445C6"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.3.</w:t>
      </w:r>
      <w:r w:rsidRPr="00173487">
        <w:rPr>
          <w:rFonts w:ascii="Arial" w:hAnsi="Arial" w:cs="Arial"/>
          <w:sz w:val="20"/>
        </w:rPr>
        <w:tab/>
        <w:t>Uma vez registrado o menor valor unitário por item, a Administração poderá convocar a detentora do Registro a fornecer os respectivos itens, na forma e condições fixadas no presente Edital e na Ata de Registro de Preços.</w:t>
      </w: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57495">
        <w:rPr>
          <w:rFonts w:ascii="Arial" w:hAnsi="Arial" w:cs="Arial"/>
          <w:b/>
          <w:color w:val="000000"/>
          <w:sz w:val="20"/>
          <w:szCs w:val="20"/>
        </w:rPr>
        <w:t xml:space="preserve">A proposta deverá ser apresentada </w:t>
      </w:r>
      <w:r w:rsidR="00497C2C" w:rsidRPr="00E57495">
        <w:rPr>
          <w:rFonts w:ascii="Arial" w:hAnsi="Arial" w:cs="Arial"/>
          <w:b/>
          <w:color w:val="000000"/>
          <w:sz w:val="20"/>
          <w:szCs w:val="20"/>
        </w:rPr>
        <w:t>em dois formato</w:t>
      </w:r>
      <w:r w:rsidR="000359A2" w:rsidRPr="00E57495">
        <w:rPr>
          <w:rFonts w:ascii="Arial" w:hAnsi="Arial" w:cs="Arial"/>
          <w:b/>
          <w:color w:val="000000"/>
          <w:sz w:val="20"/>
          <w:szCs w:val="20"/>
        </w:rPr>
        <w:t>s</w:t>
      </w:r>
      <w:r w:rsidR="00497C2C">
        <w:rPr>
          <w:rFonts w:ascii="Arial" w:hAnsi="Arial" w:cs="Arial"/>
          <w:color w:val="000000"/>
          <w:sz w:val="20"/>
          <w:szCs w:val="20"/>
        </w:rPr>
        <w:t xml:space="preserve">: escrita e em meio eletrônico </w:t>
      </w:r>
      <w:r>
        <w:rPr>
          <w:rFonts w:ascii="Arial" w:hAnsi="Arial" w:cs="Arial"/>
          <w:color w:val="000000"/>
          <w:sz w:val="20"/>
          <w:szCs w:val="20"/>
        </w:rPr>
        <w:t xml:space="preserve">em envelope fechado, por pessoa formalmente credenciada e identificada como tal, até </w:t>
      </w:r>
      <w:r w:rsidR="00CD41DA">
        <w:rPr>
          <w:rFonts w:ascii="Arial" w:hAnsi="Arial" w:cs="Arial"/>
          <w:color w:val="000000"/>
          <w:sz w:val="20"/>
          <w:szCs w:val="20"/>
        </w:rPr>
        <w:t>às</w:t>
      </w:r>
      <w:r>
        <w:rPr>
          <w:rFonts w:ascii="Arial" w:hAnsi="Arial" w:cs="Arial"/>
          <w:color w:val="000000"/>
          <w:sz w:val="20"/>
          <w:szCs w:val="20"/>
        </w:rPr>
        <w:t xml:space="preserve"> </w:t>
      </w:r>
      <w:r w:rsidR="00D2468C">
        <w:rPr>
          <w:rFonts w:ascii="Arial" w:hAnsi="Arial" w:cs="Arial"/>
          <w:b/>
          <w:sz w:val="20"/>
          <w:szCs w:val="20"/>
        </w:rPr>
        <w:t>8h15min</w:t>
      </w:r>
      <w:r w:rsidRPr="00497C2C">
        <w:rPr>
          <w:rFonts w:ascii="Arial" w:hAnsi="Arial" w:cs="Arial"/>
          <w:sz w:val="20"/>
          <w:szCs w:val="20"/>
        </w:rPr>
        <w:t xml:space="preserve"> </w:t>
      </w:r>
      <w:r w:rsidR="008E2D1B" w:rsidRPr="00497C2C">
        <w:rPr>
          <w:rFonts w:ascii="Arial" w:hAnsi="Arial" w:cs="Arial"/>
          <w:b/>
          <w:sz w:val="20"/>
          <w:szCs w:val="20"/>
        </w:rPr>
        <w:t xml:space="preserve">do dia </w:t>
      </w:r>
      <w:r w:rsidR="00CE0BC9">
        <w:rPr>
          <w:rFonts w:ascii="Arial" w:hAnsi="Arial" w:cs="Arial"/>
          <w:b/>
          <w:sz w:val="20"/>
          <w:szCs w:val="20"/>
        </w:rPr>
        <w:t>17/04/</w:t>
      </w:r>
      <w:r w:rsidR="00696519">
        <w:rPr>
          <w:rFonts w:ascii="Arial" w:hAnsi="Arial" w:cs="Arial"/>
          <w:b/>
          <w:sz w:val="20"/>
          <w:szCs w:val="20"/>
        </w:rPr>
        <w:t>2020</w:t>
      </w:r>
      <w:r w:rsidRPr="00497C2C">
        <w:rPr>
          <w:rFonts w:ascii="Arial" w:hAnsi="Arial" w:cs="Arial"/>
          <w:sz w:val="20"/>
          <w:szCs w:val="20"/>
        </w:rPr>
        <w:t>,</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F07BD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631F01">
        <w:rPr>
          <w:rFonts w:ascii="Arial" w:hAnsi="Arial" w:cs="Arial"/>
          <w:b/>
          <w:snapToGrid w:val="0"/>
          <w:sz w:val="20"/>
          <w:szCs w:val="20"/>
        </w:rPr>
        <w:t>003/FMS/2020</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D30A38" w:rsidP="00497C2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7</w:t>
      </w:r>
      <w:r w:rsidR="00497C2C" w:rsidRPr="00E57495">
        <w:rPr>
          <w:rFonts w:ascii="Arial" w:hAnsi="Arial" w:cs="Arial"/>
          <w:b/>
          <w:color w:val="000000"/>
          <w:sz w:val="20"/>
          <w:szCs w:val="20"/>
        </w:rPr>
        <w:t xml:space="preserve">.1 </w:t>
      </w:r>
      <w:r w:rsidR="000359A2" w:rsidRPr="00E57495">
        <w:rPr>
          <w:rFonts w:ascii="Arial" w:hAnsi="Arial" w:cs="Arial"/>
          <w:b/>
          <w:color w:val="000000"/>
          <w:sz w:val="20"/>
          <w:szCs w:val="20"/>
        </w:rPr>
        <w:t>–</w:t>
      </w:r>
      <w:r w:rsidR="00497C2C"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r w:rsidR="00C80E57">
        <w:rPr>
          <w:rFonts w:ascii="Arial" w:hAnsi="Arial" w:cs="Arial"/>
          <w:color w:val="000000"/>
          <w:sz w:val="20"/>
          <w:szCs w:val="20"/>
        </w:rPr>
        <w:t>sequencialmente</w:t>
      </w:r>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F07BDC">
        <w:rPr>
          <w:rFonts w:ascii="Arial" w:hAnsi="Arial" w:cs="Arial"/>
          <w:b/>
          <w:color w:val="000000"/>
          <w:sz w:val="20"/>
          <w:szCs w:val="20"/>
        </w:rPr>
        <w:t xml:space="preserve">3 (três) casas </w:t>
      </w:r>
      <w:r w:rsidR="009B6BF9">
        <w:rPr>
          <w:rFonts w:ascii="Arial" w:hAnsi="Arial" w:cs="Arial"/>
          <w:b/>
          <w:color w:val="000000"/>
          <w:sz w:val="20"/>
          <w:szCs w:val="20"/>
        </w:rPr>
        <w:t>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F07BDC">
        <w:rPr>
          <w:rFonts w:ascii="Arial" w:hAnsi="Arial" w:cs="Arial"/>
          <w:color w:val="000000"/>
          <w:sz w:val="20"/>
          <w:szCs w:val="20"/>
        </w:rPr>
        <w:t xml:space="preserve">3 (três) </w:t>
      </w:r>
      <w:r w:rsidR="00C80E57">
        <w:rPr>
          <w:rFonts w:ascii="Arial" w:hAnsi="Arial" w:cs="Arial"/>
          <w:color w:val="000000"/>
          <w:sz w:val="20"/>
          <w:szCs w:val="20"/>
        </w:rPr>
        <w:t>casas decimais</w:t>
      </w:r>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F07BDC">
        <w:rPr>
          <w:rFonts w:ascii="Arial" w:hAnsi="Arial" w:cs="Arial"/>
          <w:color w:val="000000"/>
          <w:sz w:val="20"/>
          <w:szCs w:val="20"/>
        </w:rPr>
        <w:t xml:space="preserve">3 (três) </w:t>
      </w:r>
      <w:r w:rsidR="00C80E57">
        <w:rPr>
          <w:rFonts w:ascii="Arial" w:hAnsi="Arial" w:cs="Arial"/>
          <w:color w:val="000000"/>
          <w:sz w:val="20"/>
          <w:szCs w:val="20"/>
        </w:rPr>
        <w:t>casas decimais</w:t>
      </w:r>
      <w:r>
        <w:rPr>
          <w:rFonts w:ascii="Arial" w:hAnsi="Arial" w:cs="Arial"/>
          <w:color w:val="000000"/>
          <w:sz w:val="20"/>
          <w:szCs w:val="20"/>
        </w:rPr>
        <w:t>.</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0359A2" w:rsidRDefault="000359A2" w:rsidP="003E6A62">
      <w:pPr>
        <w:autoSpaceDE w:val="0"/>
        <w:autoSpaceDN w:val="0"/>
        <w:adjustRightInd w:val="0"/>
        <w:ind w:firstLine="1080"/>
        <w:jc w:val="both"/>
        <w:rPr>
          <w:rFonts w:ascii="Arial" w:hAnsi="Arial" w:cs="Arial"/>
          <w:sz w:val="20"/>
          <w:szCs w:val="20"/>
        </w:rPr>
      </w:pPr>
    </w:p>
    <w:p w:rsidR="000359A2" w:rsidRPr="00E57495" w:rsidRDefault="00D30A38" w:rsidP="000359A2">
      <w:pPr>
        <w:autoSpaceDE w:val="0"/>
        <w:autoSpaceDN w:val="0"/>
        <w:adjustRightInd w:val="0"/>
        <w:jc w:val="both"/>
        <w:rPr>
          <w:rFonts w:ascii="Arial" w:hAnsi="Arial" w:cs="Arial"/>
          <w:b/>
          <w:sz w:val="20"/>
          <w:szCs w:val="20"/>
        </w:rPr>
      </w:pPr>
      <w:r>
        <w:rPr>
          <w:rFonts w:ascii="Arial" w:hAnsi="Arial" w:cs="Arial"/>
          <w:b/>
          <w:sz w:val="20"/>
          <w:szCs w:val="20"/>
        </w:rPr>
        <w:t>7</w:t>
      </w:r>
      <w:r w:rsidR="000359A2" w:rsidRPr="00E57495">
        <w:rPr>
          <w:rFonts w:ascii="Arial" w:hAnsi="Arial" w:cs="Arial"/>
          <w:b/>
          <w:sz w:val="20"/>
          <w:szCs w:val="20"/>
        </w:rPr>
        <w:t>.2 – Meio Eletrônico</w:t>
      </w:r>
    </w:p>
    <w:p w:rsidR="00E57495" w:rsidRDefault="00E57495" w:rsidP="001C23C3">
      <w:pPr>
        <w:autoSpaceDE w:val="0"/>
        <w:autoSpaceDN w:val="0"/>
        <w:adjustRightInd w:val="0"/>
        <w:jc w:val="both"/>
        <w:rPr>
          <w:rFonts w:ascii="Arial" w:hAnsi="Arial" w:cs="Arial"/>
          <w:sz w:val="20"/>
          <w:szCs w:val="20"/>
        </w:rPr>
      </w:pPr>
    </w:p>
    <w:p w:rsidR="00E57495" w:rsidRDefault="00E57495" w:rsidP="001C23C3">
      <w:pPr>
        <w:autoSpaceDE w:val="0"/>
        <w:autoSpaceDN w:val="0"/>
        <w:adjustRightInd w:val="0"/>
        <w:ind w:firstLine="1134"/>
        <w:jc w:val="both"/>
        <w:rPr>
          <w:rFonts w:ascii="Arial" w:hAnsi="Arial" w:cs="Arial"/>
          <w:sz w:val="19"/>
          <w:szCs w:val="19"/>
        </w:rPr>
      </w:pPr>
      <w:r>
        <w:rPr>
          <w:rFonts w:ascii="Arial" w:hAnsi="Arial" w:cs="Arial"/>
          <w:sz w:val="19"/>
          <w:szCs w:val="19"/>
        </w:rPr>
        <w:t xml:space="preserve">Na </w:t>
      </w:r>
      <w:r>
        <w:rPr>
          <w:rFonts w:ascii="Arial" w:hAnsi="Arial" w:cs="Arial"/>
          <w:b/>
          <w:bCs/>
          <w:sz w:val="19"/>
          <w:szCs w:val="19"/>
        </w:rPr>
        <w:t xml:space="preserve">forma eletrônica </w:t>
      </w:r>
      <w:r w:rsidR="00F43BB9">
        <w:rPr>
          <w:rFonts w:ascii="Arial" w:hAnsi="Arial" w:cs="Arial"/>
          <w:sz w:val="19"/>
          <w:szCs w:val="19"/>
        </w:rPr>
        <w:t>(CD-R</w:t>
      </w:r>
      <w:r>
        <w:rPr>
          <w:rFonts w:ascii="Arial" w:hAnsi="Arial" w:cs="Arial"/>
          <w:sz w:val="19"/>
          <w:szCs w:val="19"/>
        </w:rPr>
        <w:t xml:space="preserve"> ou outro meio de gravação de dados) para alimentação do sistema de apuração; </w:t>
      </w:r>
      <w:r>
        <w:rPr>
          <w:rFonts w:ascii="Arial" w:hAnsi="Arial" w:cs="Arial"/>
          <w:b/>
          <w:bCs/>
          <w:sz w:val="19"/>
          <w:szCs w:val="19"/>
        </w:rPr>
        <w:t xml:space="preserve">OBS: </w:t>
      </w:r>
      <w:r w:rsidR="002D148E">
        <w:rPr>
          <w:rFonts w:ascii="Arial" w:hAnsi="Arial" w:cs="Arial"/>
          <w:b/>
          <w:bCs/>
          <w:sz w:val="19"/>
          <w:szCs w:val="19"/>
        </w:rPr>
        <w:t>(</w:t>
      </w:r>
      <w:r>
        <w:rPr>
          <w:rFonts w:ascii="Arial" w:hAnsi="Arial" w:cs="Arial"/>
          <w:sz w:val="19"/>
          <w:szCs w:val="19"/>
        </w:rPr>
        <w:t>O arquivo que deverá estar gravado será o seguinte</w:t>
      </w:r>
      <w:r w:rsidR="001C23C3">
        <w:rPr>
          <w:rFonts w:ascii="Arial" w:hAnsi="Arial" w:cs="Arial"/>
          <w:sz w:val="19"/>
          <w:szCs w:val="19"/>
        </w:rPr>
        <w:t xml:space="preserve">: </w:t>
      </w:r>
      <w:r w:rsidR="009B6BF9">
        <w:rPr>
          <w:b/>
          <w:sz w:val="23"/>
          <w:szCs w:val="23"/>
        </w:rPr>
        <w:t>AC_LICI</w:t>
      </w:r>
      <w:r w:rsidR="00631F01">
        <w:rPr>
          <w:b/>
          <w:sz w:val="23"/>
          <w:szCs w:val="23"/>
        </w:rPr>
        <w:t>TACAO_PR_03</w:t>
      </w:r>
      <w:r w:rsidR="00AF7709">
        <w:rPr>
          <w:b/>
          <w:sz w:val="23"/>
          <w:szCs w:val="23"/>
        </w:rPr>
        <w:t>_</w:t>
      </w:r>
      <w:r w:rsidR="00631F01">
        <w:rPr>
          <w:b/>
          <w:sz w:val="23"/>
          <w:szCs w:val="23"/>
        </w:rPr>
        <w:t>2020</w:t>
      </w:r>
      <w:r w:rsidRPr="0073796E">
        <w:rPr>
          <w:b/>
          <w:sz w:val="23"/>
          <w:szCs w:val="23"/>
        </w:rPr>
        <w:t>.COT</w:t>
      </w:r>
      <w:r w:rsidRPr="001C23C3">
        <w:rPr>
          <w:rFonts w:ascii="Arial" w:hAnsi="Arial" w:cs="Arial"/>
          <w:color w:val="C00000"/>
          <w:sz w:val="19"/>
          <w:szCs w:val="19"/>
        </w:rPr>
        <w:t>,</w:t>
      </w:r>
      <w:r>
        <w:rPr>
          <w:rFonts w:ascii="Arial" w:hAnsi="Arial" w:cs="Arial"/>
          <w:sz w:val="19"/>
          <w:szCs w:val="19"/>
        </w:rPr>
        <w:t xml:space="preserve"> é o único que o sistema consegue reconhecer, se tiver dúvidas favor entrar em contato);</w:t>
      </w:r>
    </w:p>
    <w:p w:rsidR="00C44149" w:rsidRDefault="00C44149" w:rsidP="00C44149">
      <w:pPr>
        <w:autoSpaceDE w:val="0"/>
        <w:autoSpaceDN w:val="0"/>
        <w:adjustRightInd w:val="0"/>
        <w:ind w:firstLine="993"/>
        <w:rPr>
          <w:rFonts w:ascii="Arial" w:hAnsi="Arial" w:cs="Arial"/>
          <w:sz w:val="19"/>
          <w:szCs w:val="19"/>
        </w:rPr>
      </w:pPr>
      <w:r>
        <w:rPr>
          <w:rFonts w:ascii="Arial" w:hAnsi="Arial" w:cs="Arial"/>
          <w:sz w:val="19"/>
          <w:szCs w:val="19"/>
        </w:rPr>
        <w:t xml:space="preserve">O arquivo nesse formato é gerado pelo sistema BETHA AUTOCOTAÇÃO que deverá ser baixado no link </w:t>
      </w:r>
      <w:hyperlink r:id="rId8" w:history="1">
        <w:r w:rsidR="00120844" w:rsidRPr="0013068F">
          <w:rPr>
            <w:rStyle w:val="Hyperlink"/>
            <w:rFonts w:ascii="Arial" w:hAnsi="Arial" w:cs="Arial"/>
            <w:sz w:val="19"/>
            <w:szCs w:val="19"/>
          </w:rPr>
          <w:t>http://download.betha.com.br/discosver.jsp?rdn=151216115714&amp;s=33&amp;v=2.0.25</w:t>
        </w:r>
      </w:hyperlink>
    </w:p>
    <w:p w:rsidR="00120844" w:rsidRDefault="00120844" w:rsidP="00C44149">
      <w:pPr>
        <w:autoSpaceDE w:val="0"/>
        <w:autoSpaceDN w:val="0"/>
        <w:adjustRightInd w:val="0"/>
        <w:ind w:firstLine="993"/>
        <w:rPr>
          <w:rFonts w:ascii="Arial" w:hAnsi="Arial" w:cs="Arial"/>
          <w:sz w:val="19"/>
          <w:szCs w:val="19"/>
        </w:rPr>
      </w:pPr>
    </w:p>
    <w:p w:rsidR="00120844" w:rsidRPr="00120844" w:rsidRDefault="00120844" w:rsidP="00C44149">
      <w:pPr>
        <w:autoSpaceDE w:val="0"/>
        <w:autoSpaceDN w:val="0"/>
        <w:adjustRightInd w:val="0"/>
        <w:ind w:firstLine="993"/>
        <w:rPr>
          <w:rFonts w:ascii="Arial" w:hAnsi="Arial" w:cs="Arial"/>
          <w:b/>
          <w:sz w:val="19"/>
          <w:szCs w:val="19"/>
          <w:u w:val="single"/>
        </w:rPr>
      </w:pPr>
      <w:r w:rsidRPr="00120844">
        <w:rPr>
          <w:rFonts w:ascii="Arial" w:hAnsi="Arial" w:cs="Arial"/>
          <w:b/>
          <w:sz w:val="19"/>
          <w:szCs w:val="19"/>
          <w:u w:val="single"/>
        </w:rPr>
        <w:t>A PROPOSTA QUE O ARQUIVO BETHA NÃO ABRIR SER</w:t>
      </w:r>
      <w:r>
        <w:rPr>
          <w:rFonts w:ascii="Arial" w:hAnsi="Arial" w:cs="Arial"/>
          <w:b/>
          <w:sz w:val="19"/>
          <w:szCs w:val="19"/>
          <w:u w:val="single"/>
        </w:rPr>
        <w:t>Á DESCLASSIFICADA.</w:t>
      </w:r>
    </w:p>
    <w:p w:rsidR="00C44149" w:rsidRPr="00120844" w:rsidRDefault="00C44149" w:rsidP="00C44149">
      <w:pPr>
        <w:autoSpaceDE w:val="0"/>
        <w:autoSpaceDN w:val="0"/>
        <w:adjustRightInd w:val="0"/>
        <w:ind w:firstLine="993"/>
        <w:rPr>
          <w:rFonts w:ascii="Arial" w:hAnsi="Arial" w:cs="Arial"/>
          <w:b/>
          <w:sz w:val="19"/>
          <w:szCs w:val="19"/>
          <w:u w:val="single"/>
        </w:rPr>
      </w:pPr>
    </w:p>
    <w:p w:rsidR="00335CDB" w:rsidRPr="00C44149" w:rsidRDefault="00335CDB">
      <w:pPr>
        <w:autoSpaceDE w:val="0"/>
        <w:autoSpaceDN w:val="0"/>
        <w:adjustRightInd w:val="0"/>
        <w:jc w:val="both"/>
        <w:rPr>
          <w:rFonts w:ascii="Arial" w:hAnsi="Arial" w:cs="Arial"/>
          <w:b/>
          <w:bCs/>
          <w:iCs/>
          <w:color w:val="000000"/>
          <w:sz w:val="20"/>
          <w:szCs w:val="20"/>
          <w:lang w:val="pt-PT"/>
        </w:rPr>
      </w:pPr>
    </w:p>
    <w:p w:rsidR="00432A9F" w:rsidRDefault="00D30A38">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631F01">
        <w:rPr>
          <w:rFonts w:ascii="Arial" w:hAnsi="Arial" w:cs="Arial"/>
          <w:b/>
          <w:color w:val="000000"/>
          <w:sz w:val="20"/>
          <w:szCs w:val="20"/>
        </w:rPr>
        <w:t>7h30</w:t>
      </w:r>
      <w:r w:rsidR="00D2468C">
        <w:rPr>
          <w:rFonts w:ascii="Arial" w:hAnsi="Arial" w:cs="Arial"/>
          <w:b/>
          <w:color w:val="000000"/>
          <w:sz w:val="20"/>
          <w:szCs w:val="20"/>
        </w:rPr>
        <w:t>min</w:t>
      </w:r>
      <w:r>
        <w:rPr>
          <w:rFonts w:ascii="Arial" w:hAnsi="Arial" w:cs="Arial"/>
          <w:b/>
          <w:color w:val="000000"/>
          <w:sz w:val="20"/>
          <w:szCs w:val="20"/>
        </w:rPr>
        <w:t xml:space="preserve"> do dia</w:t>
      </w:r>
      <w:r>
        <w:rPr>
          <w:rFonts w:ascii="Arial" w:hAnsi="Arial" w:cs="Arial"/>
          <w:color w:val="000000"/>
          <w:sz w:val="20"/>
          <w:szCs w:val="20"/>
        </w:rPr>
        <w:t xml:space="preserve"> </w:t>
      </w:r>
      <w:r w:rsidR="00631F01">
        <w:rPr>
          <w:rFonts w:ascii="Arial" w:hAnsi="Arial" w:cs="Arial"/>
          <w:b/>
          <w:color w:val="000000"/>
          <w:sz w:val="20"/>
          <w:szCs w:val="20"/>
        </w:rPr>
        <w:t>24/08/2020</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F07BD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631F01">
        <w:rPr>
          <w:rFonts w:ascii="Arial" w:hAnsi="Arial" w:cs="Arial"/>
          <w:b/>
          <w:snapToGrid w:val="0"/>
          <w:sz w:val="20"/>
          <w:szCs w:val="20"/>
        </w:rPr>
        <w:t>003/FMS/2020</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lastRenderedPageBreak/>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AF7709" w:rsidRDefault="00AF7709" w:rsidP="00AF7709">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sidR="00CC3BEF">
        <w:rPr>
          <w:rFonts w:ascii="Arial" w:hAnsi="Arial" w:cs="Arial"/>
          <w:sz w:val="20"/>
          <w:szCs w:val="20"/>
        </w:rPr>
        <w:t>2015</w:t>
      </w:r>
      <w:r w:rsidRPr="007F0CD2">
        <w:rPr>
          <w:rFonts w:ascii="Arial" w:hAnsi="Arial" w:cs="Arial"/>
          <w:sz w:val="20"/>
          <w:szCs w:val="20"/>
        </w:rPr>
        <w:t>.</w:t>
      </w:r>
    </w:p>
    <w:p w:rsidR="00AF7709" w:rsidRPr="00CF32A5" w:rsidRDefault="00AF7709" w:rsidP="00AF7709">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AF7709" w:rsidRPr="00CF32A5"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C44149" w:rsidRPr="00C44149" w:rsidRDefault="00C44149" w:rsidP="00C44149">
      <w:pPr>
        <w:autoSpaceDE w:val="0"/>
        <w:autoSpaceDN w:val="0"/>
        <w:adjustRightInd w:val="0"/>
        <w:ind w:left="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Fonts w:ascii="Arial" w:hAnsi="Arial" w:cs="Arial"/>
          <w:b/>
          <w:bCs/>
          <w:sz w:val="20"/>
          <w:szCs w:val="20"/>
        </w:rPr>
        <w:t>inciso VII do art. 4º da Lei n</w:t>
      </w:r>
      <w:r w:rsidRPr="00DD7BB8">
        <w:rPr>
          <w:rFonts w:ascii="Arial" w:hAnsi="Arial" w:cs="Arial"/>
          <w:b/>
          <w:bCs/>
          <w:sz w:val="20"/>
          <w:szCs w:val="20"/>
          <w:vertAlign w:val="superscript"/>
        </w:rPr>
        <w:t>o</w:t>
      </w:r>
      <w:r w:rsidRPr="00DD7BB8">
        <w:rPr>
          <w:rFonts w:ascii="Arial" w:hAnsi="Arial" w:cs="Arial"/>
          <w:b/>
          <w:bCs/>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Fonts w:ascii="Arial" w:hAnsi="Arial" w:cs="Arial"/>
          <w:b/>
          <w:bCs/>
          <w:sz w:val="20"/>
          <w:szCs w:val="20"/>
        </w:rPr>
        <w:t>inciso V do art. 27 da Lei n</w:t>
      </w:r>
      <w:r w:rsidRPr="00DD7BB8">
        <w:rPr>
          <w:rFonts w:ascii="Arial" w:hAnsi="Arial" w:cs="Arial"/>
          <w:b/>
          <w:bCs/>
          <w:sz w:val="20"/>
          <w:szCs w:val="20"/>
          <w:vertAlign w:val="superscript"/>
        </w:rPr>
        <w:t>o</w:t>
      </w:r>
      <w:r w:rsidRPr="00DD7BB8">
        <w:rPr>
          <w:rFonts w:ascii="Arial" w:hAnsi="Arial" w:cs="Arial"/>
          <w:b/>
          <w:bCs/>
          <w:sz w:val="20"/>
          <w:szCs w:val="20"/>
        </w:rPr>
        <w:t xml:space="preserve"> 8.666, de 21 de junho de 1993</w:t>
      </w:r>
      <w:r w:rsidRPr="00AE3544">
        <w:rPr>
          <w:rFonts w:ascii="Arial" w:hAnsi="Arial" w:cs="Arial"/>
          <w:sz w:val="20"/>
        </w:rPr>
        <w:t xml:space="preserve"> acrescidos pela Lei nº 9.854, de 27 de outubro de 1999,  regulamentada pelo Decreto Federal nº 4.358/02 de 05 de setembro de 2002, </w:t>
      </w:r>
      <w:r w:rsidRPr="00AE3544">
        <w:rPr>
          <w:rFonts w:ascii="Arial" w:hAnsi="Arial" w:cs="Arial"/>
          <w:sz w:val="20"/>
        </w:rPr>
        <w:lastRenderedPageBreak/>
        <w:t xml:space="preserve">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r w:rsidR="00C80E57">
        <w:rPr>
          <w:rFonts w:ascii="Arial" w:hAnsi="Arial" w:cs="Arial"/>
          <w:sz w:val="20"/>
          <w:szCs w:val="20"/>
        </w:rPr>
        <w:t>far-se-á</w:t>
      </w:r>
      <w:r w:rsidR="00D00E30">
        <w:rPr>
          <w:rFonts w:ascii="Arial" w:hAnsi="Arial" w:cs="Arial"/>
          <w:sz w:val="20"/>
          <w:szCs w:val="20"/>
        </w:rPr>
        <w:t xml:space="preserve"> intimação dos atos, considerando os licitantes intimados.</w:t>
      </w:r>
    </w:p>
    <w:p w:rsidR="00D00E30" w:rsidRPr="00D602BD" w:rsidRDefault="00FF5132" w:rsidP="0040687B">
      <w:pPr>
        <w:pStyle w:val="Corpodetexto"/>
        <w:ind w:firstLine="1077"/>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tabs>
          <w:tab w:val="left" w:pos="360"/>
        </w:tabs>
        <w:ind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r w:rsidR="00C80E57" w:rsidRPr="00467851">
        <w:rPr>
          <w:rFonts w:ascii="Arial" w:hAnsi="Arial" w:cs="Arial"/>
          <w:sz w:val="20"/>
        </w:rPr>
        <w:t>subsequentes</w:t>
      </w:r>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lastRenderedPageBreak/>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911E36">
        <w:rPr>
          <w:rFonts w:ascii="Arial" w:hAnsi="Arial" w:cs="Arial"/>
          <w:b/>
          <w:color w:val="000000"/>
          <w:sz w:val="20"/>
          <w:szCs w:val="20"/>
        </w:rPr>
        <w:t>0</w:t>
      </w:r>
      <w:r w:rsidR="00631F01">
        <w:rPr>
          <w:rFonts w:ascii="Arial" w:hAnsi="Arial" w:cs="Arial"/>
          <w:b/>
          <w:color w:val="000000"/>
          <w:sz w:val="20"/>
          <w:szCs w:val="20"/>
        </w:rPr>
        <w:t>7h30</w:t>
      </w:r>
      <w:r w:rsidR="00F07BDC">
        <w:rPr>
          <w:rFonts w:ascii="Arial" w:hAnsi="Arial" w:cs="Arial"/>
          <w:b/>
          <w:color w:val="000000"/>
          <w:sz w:val="20"/>
          <w:szCs w:val="20"/>
        </w:rPr>
        <w:t>min</w:t>
      </w:r>
      <w:r w:rsidRPr="00E534AA">
        <w:rPr>
          <w:rFonts w:ascii="Arial" w:hAnsi="Arial" w:cs="Arial"/>
          <w:b/>
          <w:color w:val="000000"/>
          <w:sz w:val="20"/>
          <w:szCs w:val="20"/>
        </w:rPr>
        <w:t xml:space="preserve"> do dia </w:t>
      </w:r>
      <w:r w:rsidR="00631F01">
        <w:rPr>
          <w:rFonts w:ascii="Arial" w:hAnsi="Arial" w:cs="Arial"/>
          <w:b/>
          <w:color w:val="000000"/>
          <w:sz w:val="20"/>
          <w:szCs w:val="20"/>
        </w:rPr>
        <w:t>24/08/2020</w:t>
      </w:r>
      <w:r w:rsidRPr="00D23EC4">
        <w:rPr>
          <w:rFonts w:ascii="Arial" w:hAnsi="Arial" w:cs="Arial"/>
          <w:color w:val="000000"/>
          <w:sz w:val="20"/>
          <w:szCs w:val="20"/>
        </w:rPr>
        <w:t xml:space="preserve">, o pregoeiro fará a abertura da sessão pública do pregão, procedendo aos seguintes atos, em </w:t>
      </w:r>
      <w:r w:rsidR="00C80E57" w:rsidRPr="00D23EC4">
        <w:rPr>
          <w:rFonts w:ascii="Arial" w:hAnsi="Arial" w:cs="Arial"/>
          <w:color w:val="000000"/>
          <w:sz w:val="20"/>
          <w:szCs w:val="20"/>
        </w:rPr>
        <w:t>sequência</w:t>
      </w:r>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Corpodetexto"/>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120844" w:rsidRDefault="00120844" w:rsidP="00D00E30">
      <w:pPr>
        <w:autoSpaceDE w:val="0"/>
        <w:autoSpaceDN w:val="0"/>
        <w:adjustRightInd w:val="0"/>
        <w:jc w:val="both"/>
        <w:rPr>
          <w:rFonts w:ascii="Arial" w:hAnsi="Arial" w:cs="Arial"/>
          <w:b/>
          <w:color w:val="000000"/>
          <w:sz w:val="20"/>
          <w:szCs w:val="20"/>
        </w:rPr>
      </w:pP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120844" w:rsidRDefault="00120844" w:rsidP="00D00E30">
      <w:pPr>
        <w:autoSpaceDE w:val="0"/>
        <w:autoSpaceDN w:val="0"/>
        <w:adjustRightInd w:val="0"/>
        <w:jc w:val="both"/>
        <w:rPr>
          <w:rFonts w:ascii="Arial" w:hAnsi="Arial" w:cs="Arial"/>
          <w:b/>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w:t>
      </w:r>
      <w:r w:rsidR="00120844">
        <w:rPr>
          <w:rFonts w:ascii="Arial" w:hAnsi="Arial" w:cs="Arial"/>
          <w:sz w:val="20"/>
          <w:szCs w:val="20"/>
        </w:rPr>
        <w:t xml:space="preserve"> conforme os critérios do item 7</w:t>
      </w:r>
      <w:r w:rsidRPr="00226369">
        <w:rPr>
          <w:rFonts w:ascii="Arial" w:hAnsi="Arial" w:cs="Arial"/>
          <w:sz w:val="20"/>
          <w:szCs w:val="20"/>
        </w:rPr>
        <w:t xml:space="preserve">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r w:rsidR="00C80E57" w:rsidRPr="00226369">
        <w:rPr>
          <w:rFonts w:ascii="Arial" w:hAnsi="Arial" w:cs="Arial"/>
          <w:sz w:val="20"/>
          <w:szCs w:val="20"/>
        </w:rPr>
        <w:t>análise</w:t>
      </w:r>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C80E57" w:rsidRPr="00226369">
        <w:rPr>
          <w:rFonts w:ascii="Arial" w:hAnsi="Arial" w:cs="Arial"/>
          <w:sz w:val="20"/>
          <w:szCs w:val="20"/>
        </w:rPr>
        <w:t>corrigi-las</w:t>
      </w:r>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r w:rsidR="00C80E57" w:rsidRPr="00226369">
        <w:rPr>
          <w:rFonts w:ascii="Arial" w:hAnsi="Arial" w:cs="Arial"/>
          <w:sz w:val="20"/>
          <w:szCs w:val="20"/>
        </w:rPr>
        <w:t>inexequível</w:t>
      </w:r>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w:t>
      </w:r>
      <w:r w:rsidR="00C80E57" w:rsidRPr="00226369">
        <w:rPr>
          <w:rFonts w:ascii="Arial" w:hAnsi="Arial" w:cs="Arial"/>
          <w:sz w:val="20"/>
          <w:szCs w:val="20"/>
        </w:rPr>
        <w:t>de o</w:t>
      </w:r>
      <w:r w:rsidRPr="00226369">
        <w:rPr>
          <w:rFonts w:ascii="Arial" w:hAnsi="Arial" w:cs="Arial"/>
          <w:sz w:val="20"/>
          <w:szCs w:val="20"/>
        </w:rPr>
        <w:t xml:space="preserve"> Pregoeiro suspeitar que a proposta é </w:t>
      </w:r>
      <w:r w:rsidR="00C80E57" w:rsidRPr="00226369">
        <w:rPr>
          <w:rFonts w:ascii="Arial" w:hAnsi="Arial" w:cs="Arial"/>
          <w:sz w:val="20"/>
          <w:szCs w:val="20"/>
        </w:rPr>
        <w:t>inexequível</w:t>
      </w:r>
      <w:r w:rsidRPr="00226369">
        <w:rPr>
          <w:rFonts w:ascii="Arial" w:hAnsi="Arial" w:cs="Arial"/>
          <w:sz w:val="20"/>
          <w:szCs w:val="20"/>
        </w:rPr>
        <w:t xml:space="preserve">, será realizada diligências para que o autor da proposta comprove que a mesma pode ser executada. Se este não comprovar a </w:t>
      </w:r>
      <w:r w:rsidR="00C80E57" w:rsidRPr="00226369">
        <w:rPr>
          <w:rFonts w:ascii="Arial" w:hAnsi="Arial" w:cs="Arial"/>
          <w:sz w:val="20"/>
          <w:szCs w:val="20"/>
        </w:rPr>
        <w:t>exequibilidade</w:t>
      </w:r>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r w:rsidR="00C80E57" w:rsidRPr="00226369">
        <w:rPr>
          <w:rFonts w:ascii="Arial" w:hAnsi="Arial" w:cs="Arial"/>
          <w:sz w:val="20"/>
          <w:szCs w:val="20"/>
        </w:rPr>
        <w:t>inexequíveis</w:t>
      </w:r>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Segundo critério: não havendo pelo menos três propostas classificadas no critério anterior, serão ainda classificados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r w:rsidR="00C80E57" w:rsidRPr="00D23EC4">
        <w:rPr>
          <w:rFonts w:ascii="Arial" w:hAnsi="Arial" w:cs="Arial"/>
          <w:color w:val="000000"/>
          <w:sz w:val="20"/>
          <w:szCs w:val="20"/>
        </w:rPr>
        <w:t>sequencial</w:t>
      </w:r>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decrescentes  a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754B38" w:rsidRPr="00D23EC4" w:rsidRDefault="00754B38" w:rsidP="00D00E30">
      <w:pPr>
        <w:autoSpaceDE w:val="0"/>
        <w:autoSpaceDN w:val="0"/>
        <w:adjustRightInd w:val="0"/>
        <w:ind w:firstLine="108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ocorrendo a contratação da microempresa ou empresa de pequeno porte, serão convocadas as remanescentes que por ventura se enquadrarem na hipótese do parágrafo anterior</w:t>
      </w:r>
      <w:r w:rsidR="009B1BFF">
        <w:rPr>
          <w:rFonts w:ascii="Arial" w:hAnsi="Arial" w:cs="Arial"/>
          <w:sz w:val="20"/>
          <w:szCs w:val="20"/>
        </w:rPr>
        <w:t xml:space="preserve"> </w:t>
      </w:r>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C80E57"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w:t>
      </w:r>
      <w:r w:rsidR="00C80E57" w:rsidRPr="00226369">
        <w:rPr>
          <w:rFonts w:ascii="Arial" w:hAnsi="Arial" w:cs="Arial"/>
          <w:sz w:val="20"/>
          <w:szCs w:val="20"/>
        </w:rPr>
        <w:t>subsequentes</w:t>
      </w:r>
      <w:r w:rsidRPr="00226369">
        <w:rPr>
          <w:rFonts w:ascii="Arial" w:hAnsi="Arial" w:cs="Arial"/>
          <w:sz w:val="20"/>
          <w:szCs w:val="20"/>
        </w:rPr>
        <w:t xml:space="preserve"> na ordem de classificação, </w:t>
      </w:r>
      <w:r w:rsidR="00C80E57"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C80E57"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seja, </w:t>
      </w:r>
      <w:r w:rsidRPr="00D23EC4">
        <w:rPr>
          <w:rFonts w:ascii="Arial" w:hAnsi="Arial" w:cs="Arial"/>
          <w:color w:val="000000"/>
          <w:sz w:val="20"/>
          <w:szCs w:val="20"/>
        </w:rPr>
        <w:t xml:space="preserve"> identifica</w:t>
      </w:r>
      <w:r>
        <w:rPr>
          <w:rFonts w:ascii="Arial" w:hAnsi="Arial" w:cs="Arial"/>
          <w:color w:val="000000"/>
          <w:sz w:val="20"/>
          <w:szCs w:val="20"/>
        </w:rPr>
        <w:t>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lastRenderedPageBreak/>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r w:rsidR="00C80E57" w:rsidRPr="00D23EC4">
        <w:rPr>
          <w:rFonts w:ascii="Arial" w:hAnsi="Arial" w:cs="Arial"/>
          <w:color w:val="000000"/>
          <w:sz w:val="20"/>
          <w:szCs w:val="20"/>
        </w:rPr>
        <w:t>contrarrazões</w:t>
      </w:r>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ADJUDICAÇÃOE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não haja recurso, a Sr. Pregoeiro, na própria sessão pública, adjudicará os itens do objeto do certame a autor do melhor preço unitário por item, encaminhando o processo para homologação pela entidade competente.</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haja recurso, os interessados deverão protocolar razões no Departamento de Protocolo e Arquivo desta Prefeitura, no prazo de 03 (três) dias, contados do dia subsequente à realização do pregão, ficando os demais proponentes desde logo intimados a apresentar contrarrazões em igual número de dias, que começarão a correr no dia útil subsequente ao término do prazo do recorrente, sendo-lhes assegurada vista imediata dos autos.</w:t>
      </w:r>
    </w:p>
    <w:p w:rsidR="00173487" w:rsidRPr="00173487" w:rsidRDefault="00C80E5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recursos</w:t>
      </w:r>
      <w:r w:rsidR="00173487" w:rsidRPr="00173487">
        <w:rPr>
          <w:rFonts w:ascii="Arial" w:hAnsi="Arial" w:cs="Arial"/>
          <w:sz w:val="20"/>
          <w:szCs w:val="20"/>
        </w:rPr>
        <w:t xml:space="preserve"> indeferido pela Pregoeiro, será submetido a entidade competente que poderá ratificar a decisão da Pregoeiro e consequentemente adjudicar e homologar o objeto, ou retificar a decisão, determinando a reparação de algum ato realizado no procedimento; o ato será refeito, dando-se continuidade ao certame a partir da </w:t>
      </w:r>
      <w:r w:rsidRPr="00173487">
        <w:rPr>
          <w:rFonts w:ascii="Arial" w:hAnsi="Arial" w:cs="Arial"/>
          <w:sz w:val="20"/>
          <w:szCs w:val="20"/>
        </w:rPr>
        <w:t>correção</w:t>
      </w:r>
      <w:r w:rsidR="00173487" w:rsidRPr="00173487">
        <w:rPr>
          <w:rFonts w:ascii="Arial" w:hAnsi="Arial" w:cs="Arial"/>
          <w:sz w:val="20"/>
          <w:szCs w:val="20"/>
        </w:rPr>
        <w:t xml:space="preserve"> do vício.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 deferido pela Pregoeiro, convencendo-se da necessidade de reforma da decisão, retornará a fase questionada, corrigindo o vício processual e dando prosseguimento ao certame.</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DA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O julgamento será reduzido a termo, com a transcrição do relatório e conclusões da Pregoeiro, indicando as licitantes desclassificadas; as classificadas e a licitante vencedora, bem como os fundamentos e motivos da escolha, de acordo com os critérios estabelecidos neste Edital.</w:t>
      </w:r>
    </w:p>
    <w:p w:rsidR="00173487" w:rsidRPr="00173487" w:rsidRDefault="00173487" w:rsidP="00173487">
      <w:pPr>
        <w:numPr>
          <w:ilvl w:val="1"/>
          <w:numId w:val="9"/>
        </w:numPr>
        <w:spacing w:after="269" w:line="249" w:lineRule="auto"/>
        <w:ind w:firstLine="4"/>
        <w:jc w:val="both"/>
        <w:rPr>
          <w:rFonts w:ascii="Arial" w:hAnsi="Arial" w:cs="Arial"/>
          <w:sz w:val="20"/>
          <w:szCs w:val="20"/>
        </w:rPr>
      </w:pPr>
      <w:r w:rsidRPr="00173487">
        <w:rPr>
          <w:rFonts w:ascii="Arial" w:hAnsi="Arial" w:cs="Arial"/>
          <w:sz w:val="20"/>
          <w:szCs w:val="20"/>
        </w:rPr>
        <w:t>Caberá a Pregoeiro adjudicar a licitante vencedora em primeiro lugar, havendo posterior Homologação pelo Sr Prefeito Municipal, podendo esta, a qualquer momento, revogar a presente licitação, por razões de interesse público, decorrentes de fato superveniente, devidamente comprovado, pertinente e suficiente para justificar a revogação.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Cumpre </w:t>
      </w:r>
      <w:r w:rsidR="00F07BDC">
        <w:rPr>
          <w:rFonts w:ascii="Arial" w:hAnsi="Arial" w:cs="Arial"/>
          <w:sz w:val="20"/>
          <w:szCs w:val="20"/>
        </w:rPr>
        <w:t>ainda ao Sr. Prefeito Municipal</w:t>
      </w:r>
      <w:r w:rsidRPr="00173487">
        <w:rPr>
          <w:rFonts w:ascii="Arial" w:hAnsi="Arial" w:cs="Arial"/>
          <w:sz w:val="20"/>
          <w:szCs w:val="20"/>
        </w:rPr>
        <w:t xml:space="preserve"> dever de invalidar esta licitação, em qualquer tempo ou fase, caso venha a ser constatada qualquer ilegalidade no seu procedimento ou no seu julgamento.</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DO TERMO DE ATA</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lastRenderedPageBreak/>
        <w:t>A licitante adjudicada convocada, após Homologação do processo licitatório pelo Sr Prefeito Municipal, para assinar a Ata de Registro de Preços.</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Ata de Registro de Preços deverá ser assinada por representante legal, procurador, diretor ou sócio, acompanhado, respectivamente, de procuração ou contrato social e cédula de identidade.</w:t>
      </w:r>
    </w:p>
    <w:p w:rsidR="00173487" w:rsidRPr="00173487" w:rsidRDefault="00173487" w:rsidP="00173487">
      <w:pPr>
        <w:ind w:left="50" w:right="302"/>
        <w:jc w:val="both"/>
        <w:rPr>
          <w:rFonts w:ascii="Arial" w:hAnsi="Arial" w:cs="Arial"/>
          <w:sz w:val="20"/>
          <w:szCs w:val="20"/>
        </w:rPr>
      </w:pPr>
      <w:r w:rsidRPr="00173487">
        <w:rPr>
          <w:rFonts w:ascii="Arial" w:hAnsi="Arial" w:cs="Arial"/>
          <w:noProof/>
          <w:sz w:val="20"/>
          <w:szCs w:val="20"/>
        </w:rPr>
        <w:drawing>
          <wp:anchor distT="0" distB="0" distL="114300" distR="114300" simplePos="0" relativeHeight="251657728" behindDoc="0" locked="0" layoutInCell="1" allowOverlap="0">
            <wp:simplePos x="0" y="0"/>
            <wp:positionH relativeFrom="page">
              <wp:posOffset>6899910</wp:posOffset>
            </wp:positionH>
            <wp:positionV relativeFrom="page">
              <wp:posOffset>10118725</wp:posOffset>
            </wp:positionV>
            <wp:extent cx="4445" cy="1397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487">
        <w:rPr>
          <w:rFonts w:ascii="Arial" w:hAnsi="Arial" w:cs="Arial"/>
          <w:sz w:val="20"/>
          <w:szCs w:val="20"/>
        </w:rPr>
        <w:t>1 1.3. Na hipótese de não atendimento à convocação para assinatura da Ata de Registro de Preços ou havendo recusa em fazê-lo, fica facultado à Administração, desde que haja conveniência, proceder ao chamamento das demais licitantes, observada a ordem de classificação das propostas e desde que o fornecimento do objeto seja feito nas mesmas condições da primeira classificada, inclusive quanto aos preços atualizados monetariamente.</w:t>
      </w:r>
    </w:p>
    <w:p w:rsidR="00173487" w:rsidRPr="00173487" w:rsidRDefault="00173487" w:rsidP="00173487">
      <w:pPr>
        <w:ind w:left="50" w:right="288"/>
        <w:jc w:val="both"/>
        <w:rPr>
          <w:rFonts w:ascii="Arial" w:hAnsi="Arial" w:cs="Arial"/>
          <w:sz w:val="20"/>
          <w:szCs w:val="20"/>
        </w:rPr>
      </w:pPr>
      <w:r w:rsidRPr="00173487">
        <w:rPr>
          <w:rFonts w:ascii="Arial" w:hAnsi="Arial" w:cs="Arial"/>
          <w:sz w:val="20"/>
          <w:szCs w:val="20"/>
        </w:rPr>
        <w:t>11.4. A recusa injustificada da licitante vencedora em assinar o Termo de Ata, caracterizará o descumprimento da obrigação assumida, sujeitando-se à multa de 5% (cinco por cento) sobre o seu valor estimativo, cumulada com a sua suspensão temporária de participação em licitação e impedimento de contratar com a Prefeitura por prazo não superior a 05 (cinco) anos, ficando sujeita, ainda, às demais sanções previstas nas legislações que regem esta licitação.</w:t>
      </w:r>
    </w:p>
    <w:p w:rsidR="00173487" w:rsidRDefault="00173487" w:rsidP="00173487">
      <w:pPr>
        <w:ind w:left="50" w:right="280"/>
        <w:jc w:val="both"/>
      </w:pPr>
      <w:r w:rsidRPr="00173487">
        <w:rPr>
          <w:rFonts w:ascii="Arial" w:hAnsi="Arial" w:cs="Arial"/>
          <w:sz w:val="20"/>
          <w:szCs w:val="20"/>
        </w:rPr>
        <w:t>11.5. Os atos decorrentes da nova convocação a que se refere o item 1 1.3 serão realizados através de publicação na Imprensa Oficial, com a convocação direta das licitantes remanescentes classificadas para a análise da aceitabilidade da taxa ofertada, e se for o caso, a abertura do respectivo envelope "DOCUMENTAÇÃO, com observância de todos os termos previstos neste</w:t>
      </w:r>
      <w:r w:rsidRPr="0017679E">
        <w:t xml:space="preserve"> Edital.</w:t>
      </w:r>
    </w:p>
    <w:p w:rsidR="00173487" w:rsidRPr="0017679E" w:rsidRDefault="00173487" w:rsidP="00173487">
      <w:pPr>
        <w:ind w:left="50" w:right="280"/>
      </w:pPr>
    </w:p>
    <w:p w:rsidR="00173487" w:rsidRPr="00173487" w:rsidRDefault="00173487" w:rsidP="00173487">
      <w:pPr>
        <w:numPr>
          <w:ilvl w:val="0"/>
          <w:numId w:val="10"/>
        </w:numPr>
        <w:spacing w:after="14" w:line="248" w:lineRule="auto"/>
        <w:ind w:left="410" w:right="7" w:hanging="360"/>
        <w:jc w:val="both"/>
        <w:rPr>
          <w:rFonts w:ascii="Arial" w:hAnsi="Arial" w:cs="Arial"/>
          <w:b/>
          <w:sz w:val="20"/>
          <w:szCs w:val="20"/>
        </w:rPr>
      </w:pPr>
      <w:r w:rsidRPr="00173487">
        <w:rPr>
          <w:rFonts w:ascii="Arial" w:hAnsi="Arial" w:cs="Arial"/>
          <w:b/>
          <w:sz w:val="20"/>
          <w:szCs w:val="20"/>
        </w:rPr>
        <w:t>DOS PREÇOS</w:t>
      </w:r>
    </w:p>
    <w:p w:rsidR="001467E0"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sz w:val="20"/>
          <w:szCs w:val="20"/>
        </w:rPr>
        <w:t>Os preços que vigorarão na Ata de Registro de Preços constituirão, a qualquer título, a única e completa remuneração pelo adequado e perfeito fornecimento do objeto, e pelo pagamento dos encargos sociais, trabalhistas, previdenciários, fiscais, comerciais e quaisquer outras despesas</w:t>
      </w:r>
    </w:p>
    <w:p w:rsidR="00EB3190" w:rsidRPr="00173487" w:rsidRDefault="00EB3190">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color w:val="000000"/>
          <w:sz w:val="20"/>
          <w:szCs w:val="20"/>
        </w:rPr>
      </w:pPr>
    </w:p>
    <w:p w:rsidR="00A2257E" w:rsidRDefault="00A2257E">
      <w:pPr>
        <w:autoSpaceDE w:val="0"/>
        <w:autoSpaceDN w:val="0"/>
        <w:adjustRightInd w:val="0"/>
        <w:ind w:firstLine="1080"/>
        <w:jc w:val="both"/>
        <w:rPr>
          <w:rFonts w:ascii="Arial" w:hAnsi="Arial" w:cs="Arial"/>
          <w:color w:val="000000"/>
          <w:sz w:val="20"/>
          <w:szCs w:val="20"/>
        </w:rPr>
      </w:pPr>
    </w:p>
    <w:p w:rsidR="00A2257E" w:rsidRDefault="00D30A38" w:rsidP="00A2257E">
      <w:pPr>
        <w:jc w:val="both"/>
        <w:rPr>
          <w:rFonts w:ascii="Arial" w:hAnsi="Arial" w:cs="Arial"/>
          <w:b/>
          <w:sz w:val="20"/>
        </w:rPr>
      </w:pPr>
      <w:r>
        <w:rPr>
          <w:rFonts w:ascii="Arial" w:hAnsi="Arial" w:cs="Arial"/>
          <w:b/>
          <w:sz w:val="20"/>
        </w:rPr>
        <w:t>13</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D30A38"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4E167C" w:rsidRDefault="004E167C" w:rsidP="004E167C">
      <w:pPr>
        <w:autoSpaceDE w:val="0"/>
        <w:autoSpaceDN w:val="0"/>
        <w:adjustRightInd w:val="0"/>
        <w:jc w:val="both"/>
        <w:rPr>
          <w:rFonts w:ascii="Arial" w:hAnsi="Arial" w:cs="Arial"/>
          <w:b/>
          <w:bCs/>
          <w:iCs/>
          <w:color w:val="000000"/>
          <w:sz w:val="20"/>
          <w:szCs w:val="20"/>
        </w:rPr>
      </w:pPr>
    </w:p>
    <w:p w:rsidR="00432A9F" w:rsidRPr="004E167C" w:rsidRDefault="00432A9F" w:rsidP="004E167C">
      <w:pPr>
        <w:autoSpaceDE w:val="0"/>
        <w:autoSpaceDN w:val="0"/>
        <w:adjustRightInd w:val="0"/>
        <w:ind w:firstLine="1080"/>
        <w:jc w:val="both"/>
        <w:rPr>
          <w:rFonts w:ascii="Arial" w:hAnsi="Arial" w:cs="Arial"/>
          <w:b/>
          <w:bCs/>
          <w:iCs/>
          <w:color w:val="000000"/>
          <w:sz w:val="20"/>
          <w:szCs w:val="20"/>
        </w:rPr>
      </w:pPr>
      <w:r>
        <w:rPr>
          <w:rFonts w:ascii="Arial" w:hAnsi="Arial" w:cs="Arial"/>
          <w:color w:val="000000"/>
          <w:sz w:val="20"/>
          <w:szCs w:val="20"/>
        </w:rPr>
        <w:t xml:space="preserve">A Contratada disporá do prazo </w:t>
      </w:r>
      <w:r w:rsidRPr="004E167C">
        <w:rPr>
          <w:rFonts w:ascii="Arial" w:hAnsi="Arial" w:cs="Arial"/>
          <w:color w:val="000000"/>
          <w:sz w:val="20"/>
          <w:szCs w:val="20"/>
        </w:rPr>
        <w:t xml:space="preserve">de </w:t>
      </w:r>
      <w:r w:rsidR="0007579A">
        <w:rPr>
          <w:rFonts w:ascii="Arial" w:hAnsi="Arial" w:cs="Arial"/>
          <w:color w:val="000000"/>
          <w:sz w:val="20"/>
          <w:szCs w:val="20"/>
        </w:rPr>
        <w:t>05 (CINCO) DIAS</w:t>
      </w:r>
      <w:r w:rsidR="00A77600">
        <w:rPr>
          <w:rFonts w:ascii="Arial" w:hAnsi="Arial" w:cs="Arial"/>
          <w:color w:val="000000"/>
          <w:sz w:val="20"/>
          <w:szCs w:val="20"/>
        </w:rPr>
        <w:t xml:space="preserve"> CORRIDOS</w:t>
      </w:r>
      <w:r w:rsidRPr="004E167C">
        <w:rPr>
          <w:rFonts w:ascii="Arial" w:hAnsi="Arial" w:cs="Arial"/>
          <w:color w:val="000000"/>
          <w:sz w:val="20"/>
          <w:szCs w:val="20"/>
        </w:rPr>
        <w:t>, contados da data de recebimento da ordem de fornecimento, para a entrega em veículos adequados por conta e risco da licitante na Secretaria de 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173487" w:rsidRPr="00173487" w:rsidRDefault="00D30A38" w:rsidP="00D30A38">
      <w:pPr>
        <w:spacing w:after="14" w:line="248" w:lineRule="auto"/>
        <w:ind w:left="50" w:right="7"/>
        <w:jc w:val="both"/>
        <w:rPr>
          <w:rFonts w:ascii="Arial" w:hAnsi="Arial" w:cs="Arial"/>
          <w:b/>
          <w:sz w:val="20"/>
          <w:szCs w:val="20"/>
        </w:rPr>
      </w:pPr>
      <w:r>
        <w:rPr>
          <w:rFonts w:ascii="Arial" w:hAnsi="Arial" w:cs="Arial"/>
          <w:b/>
          <w:sz w:val="20"/>
          <w:szCs w:val="20"/>
        </w:rPr>
        <w:t xml:space="preserve">15. </w:t>
      </w:r>
      <w:r w:rsidR="00173487" w:rsidRPr="00173487">
        <w:rPr>
          <w:rFonts w:ascii="Arial" w:hAnsi="Arial" w:cs="Arial"/>
          <w:b/>
          <w:sz w:val="20"/>
          <w:szCs w:val="20"/>
        </w:rPr>
        <w:t>RESCISÃO DA ATA DE REGISTRO DE PREÇOS:</w:t>
      </w:r>
    </w:p>
    <w:p w:rsidR="00173487" w:rsidRPr="00173487" w:rsidRDefault="00D30A38" w:rsidP="00D30A38">
      <w:pPr>
        <w:spacing w:after="269" w:line="249" w:lineRule="auto"/>
        <w:ind w:left="774" w:right="14"/>
        <w:jc w:val="both"/>
        <w:rPr>
          <w:rFonts w:ascii="Arial" w:hAnsi="Arial" w:cs="Arial"/>
          <w:sz w:val="20"/>
          <w:szCs w:val="20"/>
        </w:rPr>
      </w:pPr>
      <w:r>
        <w:rPr>
          <w:rFonts w:ascii="Arial" w:hAnsi="Arial" w:cs="Arial"/>
          <w:sz w:val="20"/>
          <w:szCs w:val="20"/>
        </w:rPr>
        <w:t xml:space="preserve">15.1 </w:t>
      </w:r>
      <w:r w:rsidR="00173487" w:rsidRPr="00173487">
        <w:rPr>
          <w:rFonts w:ascii="Arial" w:hAnsi="Arial" w:cs="Arial"/>
          <w:sz w:val="20"/>
          <w:szCs w:val="20"/>
        </w:rPr>
        <w:t>A Ata de Registro de Preços poderá ser rescindida ou cancelada, de pleno direito, nos seguintes casos:</w:t>
      </w:r>
    </w:p>
    <w:p w:rsidR="00173487" w:rsidRPr="00173487" w:rsidRDefault="00173487" w:rsidP="00D30A38">
      <w:pPr>
        <w:spacing w:after="269" w:line="249" w:lineRule="auto"/>
        <w:ind w:left="774" w:right="14"/>
        <w:jc w:val="both"/>
        <w:rPr>
          <w:rFonts w:ascii="Arial" w:hAnsi="Arial" w:cs="Arial"/>
          <w:sz w:val="20"/>
          <w:szCs w:val="20"/>
        </w:rPr>
      </w:pPr>
      <w:r w:rsidRPr="00173487">
        <w:rPr>
          <w:rFonts w:ascii="Arial" w:hAnsi="Arial" w:cs="Arial"/>
          <w:sz w:val="20"/>
          <w:szCs w:val="20"/>
        </w:rPr>
        <w:t>Quando:</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não cumprir as obrigações constantes da Ata de Registro de Preços;</w:t>
      </w:r>
    </w:p>
    <w:p w:rsidR="00173487" w:rsidRPr="00173487" w:rsidRDefault="00173487" w:rsidP="00D30A38">
      <w:pPr>
        <w:spacing w:after="319" w:line="249" w:lineRule="auto"/>
        <w:ind w:left="1494" w:right="14"/>
        <w:jc w:val="both"/>
        <w:rPr>
          <w:rFonts w:ascii="Arial" w:hAnsi="Arial" w:cs="Arial"/>
          <w:sz w:val="20"/>
          <w:szCs w:val="20"/>
        </w:rPr>
      </w:pPr>
      <w:r w:rsidRPr="00173487">
        <w:rPr>
          <w:rFonts w:ascii="Arial" w:hAnsi="Arial" w:cs="Arial"/>
          <w:sz w:val="20"/>
          <w:szCs w:val="20"/>
        </w:rPr>
        <w:t>A detentora não formalizar a Ata decorrente do Registro de Preços ou não retirar o instrumento equivalente no prazo estabelecido ou se a Prefeitura não aceitar suas justificativas;</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der causa à rescisão administrativa do contrato decorrente do Registro de Preços;</w:t>
      </w:r>
    </w:p>
    <w:p w:rsidR="00173487" w:rsidRPr="00173487" w:rsidRDefault="00173487" w:rsidP="00D30A38">
      <w:pPr>
        <w:spacing w:after="317" w:line="249" w:lineRule="auto"/>
        <w:ind w:left="1494" w:right="14"/>
        <w:jc w:val="both"/>
        <w:rPr>
          <w:rFonts w:ascii="Arial" w:hAnsi="Arial" w:cs="Arial"/>
          <w:sz w:val="20"/>
          <w:szCs w:val="20"/>
        </w:rPr>
      </w:pPr>
      <w:r w:rsidRPr="00173487">
        <w:rPr>
          <w:rFonts w:ascii="Arial" w:hAnsi="Arial" w:cs="Arial"/>
          <w:sz w:val="20"/>
          <w:szCs w:val="20"/>
        </w:rPr>
        <w:t>Em qualquer das hipóteses de inexecução total ou parcial do contrato decorrente do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Os preços registrados se apresentarem superiores aos praticados pelo mercado;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Por razões de interesse público devidamente motivadas e justificadas pela Secretaria de Saúde;</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Sempre que ficar constatado que a Detentora perdeu qualquer das condições de habilitação e qualificação exigidas na licitação;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A comunicação do cancelamento do preço registrado, nos casos previstos no subitem 14.2.6, será feita pessoalmente ou por correspondência com aviso de recebimento, juntando-se comprovante aos autos que deram origem ao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No caso de ser ignorado, incerto ou inacessível o endereço da detentora, a comunicação será feita por publicação no Diário Oficial do Estado de São Paulo, por duas vezes consecutivas, considerando-se cancelado o preço registrado a partir da última publicação.</w:t>
      </w:r>
    </w:p>
    <w:p w:rsidR="00173487" w:rsidRPr="00D30A38" w:rsidRDefault="00173487" w:rsidP="00D30A38">
      <w:pPr>
        <w:pStyle w:val="PargrafodaLista"/>
        <w:numPr>
          <w:ilvl w:val="1"/>
          <w:numId w:val="11"/>
        </w:numPr>
        <w:spacing w:after="296" w:line="249" w:lineRule="auto"/>
        <w:ind w:right="14"/>
        <w:jc w:val="both"/>
        <w:rPr>
          <w:rFonts w:ascii="Arial" w:hAnsi="Arial" w:cs="Arial"/>
          <w:sz w:val="20"/>
          <w:szCs w:val="20"/>
        </w:rPr>
      </w:pPr>
      <w:r w:rsidRPr="00D30A38">
        <w:rPr>
          <w:rFonts w:ascii="Arial" w:hAnsi="Arial" w:cs="Arial"/>
          <w:sz w:val="20"/>
          <w:szCs w:val="20"/>
        </w:rPr>
        <w:t>Pela Detentora, quando mediante solicitação por escrito comprovar encontrar-se impossibilitada de cumprir as exigências da Ata de Registro de Preços.</w:t>
      </w:r>
    </w:p>
    <w:p w:rsidR="00173487" w:rsidRPr="00173487" w:rsidRDefault="00173487" w:rsidP="00D30A38">
      <w:pPr>
        <w:spacing w:after="243" w:line="249" w:lineRule="auto"/>
        <w:ind w:left="1276" w:right="14"/>
        <w:jc w:val="both"/>
        <w:rPr>
          <w:rFonts w:ascii="Arial" w:hAnsi="Arial" w:cs="Arial"/>
          <w:sz w:val="20"/>
          <w:szCs w:val="20"/>
        </w:rPr>
      </w:pPr>
      <w:r w:rsidRPr="00173487">
        <w:rPr>
          <w:rFonts w:ascii="Arial" w:hAnsi="Arial" w:cs="Arial"/>
          <w:sz w:val="20"/>
          <w:szCs w:val="20"/>
        </w:rPr>
        <w:t>A solicitação da Detentora para cancelamento do preço registrado deverá ser formulada com antecedência mínima de 90 (noventa) dias, ficando facultada à Administração a aplicação das penalidades previstas neste Edital, caso não aceitas as razões do pedido.</w:t>
      </w:r>
    </w:p>
    <w:p w:rsidR="00173487" w:rsidRDefault="00173487">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6</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CidadeCompras,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Os valores das multas aplicadas previstas nos sub-itens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7</w:t>
      </w:r>
      <w:r w:rsidR="00A2257E">
        <w:rPr>
          <w:rFonts w:ascii="Arial" w:hAnsi="Arial" w:cs="Arial"/>
          <w:b/>
          <w:bCs/>
          <w:iCs/>
          <w:color w:val="000000"/>
          <w:sz w:val="20"/>
          <w:szCs w:val="20"/>
        </w:rPr>
        <w:t xml:space="preserve">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D30A38">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18</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No interesse da Prefeitura Municipal de Sangão-SC, sem que caiba às participantes qualquer recurso ou indenização, poderá a licitação ter: adiada sua abertura</w:t>
      </w:r>
      <w:r w:rsidR="00631F01">
        <w:rPr>
          <w:rFonts w:ascii="Arial" w:hAnsi="Arial" w:cs="Arial"/>
          <w:color w:val="000000"/>
          <w:sz w:val="20"/>
          <w:szCs w:val="20"/>
        </w:rPr>
        <w:t xml:space="preserve">; </w:t>
      </w:r>
      <w:r>
        <w:rPr>
          <w:rFonts w:ascii="Arial" w:hAnsi="Arial" w:cs="Arial"/>
          <w:color w:val="000000"/>
          <w:sz w:val="20"/>
          <w:szCs w:val="20"/>
        </w:rPr>
        <w:t>alterado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Esclarecimentos em relação a eventuais dúvidas de interpretação do presente Edital poderão ser obtidos junto ao Setor de Licitações pelo telefone: (48) 3656-</w:t>
      </w:r>
      <w:r w:rsidR="00911E36">
        <w:rPr>
          <w:rFonts w:ascii="Arial" w:hAnsi="Arial" w:cs="Arial"/>
          <w:color w:val="000000"/>
          <w:sz w:val="20"/>
          <w:szCs w:val="20"/>
        </w:rPr>
        <w:t>3500</w:t>
      </w:r>
      <w:r>
        <w:rPr>
          <w:rFonts w:ascii="Arial" w:hAnsi="Arial" w:cs="Arial"/>
          <w:color w:val="000000"/>
          <w:sz w:val="20"/>
          <w:szCs w:val="20"/>
        </w:rPr>
        <w:t xml:space="preserve">, nos dias úteis, em horário </w:t>
      </w:r>
      <w:r>
        <w:rPr>
          <w:rFonts w:ascii="Arial" w:hAnsi="Arial" w:cs="Arial"/>
          <w:sz w:val="20"/>
        </w:rPr>
        <w:t xml:space="preserve">das </w:t>
      </w:r>
      <w:r w:rsidR="00BD7E06">
        <w:rPr>
          <w:rFonts w:ascii="Arial" w:hAnsi="Arial" w:cs="Arial"/>
          <w:sz w:val="20"/>
        </w:rPr>
        <w:t>8</w:t>
      </w:r>
      <w:r w:rsidR="00911E36">
        <w:rPr>
          <w:rFonts w:ascii="Arial" w:hAnsi="Arial" w:cs="Arial"/>
          <w:sz w:val="20"/>
        </w:rPr>
        <w:t xml:space="preserve"> horas às 12</w:t>
      </w:r>
      <w:r>
        <w:rPr>
          <w:rFonts w:ascii="Arial" w:hAnsi="Arial" w:cs="Arial"/>
          <w:sz w:val="20"/>
        </w:rPr>
        <w:t xml:space="preserve">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10"/>
          <w:footerReference w:type="even" r:id="rId11"/>
          <w:footerReference w:type="default" r:id="rId12"/>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1467E0" w:rsidRPr="00F53E4B" w:rsidRDefault="00C50C6A"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 xml:space="preserve">MINUTA DA </w:t>
      </w:r>
      <w:r w:rsidR="0007579A">
        <w:rPr>
          <w:sz w:val="20"/>
        </w:rPr>
        <w:t>ATA DE REGISTRO DE PREÇO</w:t>
      </w:r>
      <w:r w:rsidR="001467E0">
        <w:rPr>
          <w:sz w:val="20"/>
        </w:rPr>
        <w:t xml:space="preserve"> – </w:t>
      </w:r>
      <w:r w:rsidR="001467E0" w:rsidRPr="00F53E4B">
        <w:rPr>
          <w:sz w:val="20"/>
        </w:rPr>
        <w:t>ANEXO</w:t>
      </w:r>
      <w:r w:rsidR="001467E0">
        <w:rPr>
          <w:sz w:val="20"/>
        </w:rPr>
        <w:t xml:space="preserve"> </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696519">
        <w:rPr>
          <w:sz w:val="20"/>
          <w:szCs w:val="20"/>
        </w:rPr>
        <w:t>10 de agosto de 2020</w:t>
      </w:r>
      <w:r w:rsidR="00BB7D8E">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07579A" w:rsidP="001467E0">
      <w:pPr>
        <w:pStyle w:val="Ttulo2"/>
        <w:jc w:val="center"/>
        <w:rPr>
          <w:rFonts w:cs="Arial"/>
          <w:sz w:val="20"/>
        </w:rPr>
      </w:pPr>
      <w:r>
        <w:rPr>
          <w:rFonts w:cs="Arial"/>
          <w:sz w:val="20"/>
        </w:rPr>
        <w:t>DALMIR CARARA CANDIDO</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p>
    <w:p w:rsidR="001467E0" w:rsidRPr="00D23EC4" w:rsidRDefault="001467E0" w:rsidP="001467E0">
      <w:pPr>
        <w:autoSpaceDE w:val="0"/>
        <w:autoSpaceDN w:val="0"/>
        <w:adjustRightInd w:val="0"/>
        <w:jc w:val="both"/>
        <w:rPr>
          <w:rFonts w:ascii="Arial" w:hAnsi="Arial" w:cs="Arial"/>
          <w:color w:val="000000"/>
          <w:sz w:val="20"/>
          <w:szCs w:val="20"/>
        </w:rPr>
      </w:pPr>
    </w:p>
    <w:p w:rsidR="008A65F8" w:rsidRPr="006F4159" w:rsidRDefault="001467E0" w:rsidP="006F4159">
      <w:pPr>
        <w:autoSpaceDE w:val="0"/>
        <w:autoSpaceDN w:val="0"/>
        <w:adjustRightInd w:val="0"/>
        <w:jc w:val="both"/>
        <w:rPr>
          <w:rFonts w:ascii="Arial" w:hAnsi="Arial" w:cs="Arial"/>
          <w:b/>
          <w:bCs/>
          <w:sz w:val="20"/>
          <w:szCs w:val="20"/>
        </w:rPr>
      </w:pPr>
      <w:r>
        <w:rPr>
          <w:rFonts w:ascii="Arial" w:hAnsi="Arial" w:cs="Arial"/>
          <w:b/>
          <w:sz w:val="20"/>
          <w:szCs w:val="20"/>
        </w:rPr>
        <w:br w:type="page"/>
      </w:r>
      <w:r w:rsidR="006F4159" w:rsidRPr="006F4159">
        <w:rPr>
          <w:rFonts w:ascii="Arial" w:hAnsi="Arial" w:cs="Arial"/>
          <w:b/>
          <w:bCs/>
          <w:sz w:val="20"/>
          <w:szCs w:val="20"/>
        </w:rPr>
        <w:lastRenderedPageBreak/>
        <w:t xml:space="preserve">ESPECIFICAÇÕES DO OBJETO – ANEXO 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696519">
        <w:rPr>
          <w:rFonts w:ascii="Arial" w:hAnsi="Arial" w:cs="Arial"/>
          <w:b/>
          <w:bCs/>
          <w:sz w:val="20"/>
          <w:szCs w:val="20"/>
        </w:rPr>
        <w:t>003</w:t>
      </w:r>
      <w:r w:rsidR="00AF7709">
        <w:rPr>
          <w:rFonts w:ascii="Arial" w:hAnsi="Arial" w:cs="Arial"/>
          <w:b/>
          <w:bCs/>
          <w:sz w:val="20"/>
          <w:szCs w:val="20"/>
        </w:rPr>
        <w:t>/FMS/</w:t>
      </w:r>
      <w:r w:rsidR="00696519">
        <w:rPr>
          <w:rFonts w:ascii="Arial" w:hAnsi="Arial" w:cs="Arial"/>
          <w:b/>
          <w:bCs/>
          <w:sz w:val="20"/>
          <w:szCs w:val="20"/>
        </w:rPr>
        <w:t>2020</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96519">
      <w:pPr>
        <w:widowControl w:val="0"/>
        <w:tabs>
          <w:tab w:val="left" w:pos="0"/>
          <w:tab w:val="left" w:pos="9286"/>
        </w:tabs>
        <w:jc w:val="both"/>
        <w:rPr>
          <w:rFonts w:ascii="Arial" w:hAnsi="Arial" w:cs="Arial"/>
          <w:sz w:val="20"/>
          <w:szCs w:val="20"/>
        </w:rPr>
      </w:pPr>
      <w:r w:rsidRPr="00D602BD">
        <w:rPr>
          <w:rFonts w:ascii="Arial" w:hAnsi="Arial" w:cs="Arial"/>
          <w:sz w:val="20"/>
          <w:szCs w:val="20"/>
        </w:rPr>
        <w:t>Endereço:</w:t>
      </w:r>
      <w:r w:rsidR="00696519">
        <w:rPr>
          <w:rFonts w:ascii="Arial" w:hAnsi="Arial" w:cs="Arial"/>
          <w:sz w:val="20"/>
          <w:szCs w:val="20"/>
        </w:rPr>
        <w:tab/>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Pr="006D1E48" w:rsidRDefault="006D1E48" w:rsidP="006D1E48">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 xml:space="preserve">PREGÃO PRESENCIAL </w:t>
      </w:r>
      <w:r w:rsidR="0071171A">
        <w:rPr>
          <w:rFonts w:ascii="Arial" w:hAnsi="Arial" w:cs="Arial"/>
          <w:b/>
          <w:sz w:val="20"/>
          <w:szCs w:val="20"/>
        </w:rPr>
        <w:t>Nº</w:t>
      </w:r>
      <w:r w:rsidR="00631F01">
        <w:rPr>
          <w:rFonts w:ascii="Arial" w:hAnsi="Arial" w:cs="Arial"/>
          <w:b/>
          <w:sz w:val="20"/>
          <w:szCs w:val="20"/>
        </w:rPr>
        <w:t>003/FMS/2020</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A31645" w:rsidRDefault="00A31645" w:rsidP="00B66274">
      <w:pPr>
        <w:autoSpaceDE w:val="0"/>
        <w:autoSpaceDN w:val="0"/>
        <w:adjustRightInd w:val="0"/>
        <w:jc w:val="both"/>
        <w:rPr>
          <w:rFonts w:ascii="Arial" w:hAnsi="Arial" w:cs="Arial"/>
          <w:b/>
          <w:bCs/>
          <w:sz w:val="20"/>
          <w:szCs w:val="20"/>
        </w:rPr>
      </w:pPr>
    </w:p>
    <w:p w:rsidR="00BB7D8E" w:rsidRDefault="00BB7D8E" w:rsidP="00B66274">
      <w:pPr>
        <w:autoSpaceDE w:val="0"/>
        <w:autoSpaceDN w:val="0"/>
        <w:adjustRightInd w:val="0"/>
        <w:jc w:val="both"/>
        <w:rPr>
          <w:rFonts w:ascii="Arial" w:hAnsi="Arial" w:cs="Arial"/>
          <w:b/>
          <w:bCs/>
          <w:sz w:val="20"/>
          <w:szCs w:val="20"/>
        </w:rPr>
      </w:pPr>
    </w:p>
    <w:p w:rsidR="00BB7D8E" w:rsidRPr="00F80BF3" w:rsidRDefault="00BB7D8E" w:rsidP="00B66274">
      <w:pPr>
        <w:autoSpaceDE w:val="0"/>
        <w:autoSpaceDN w:val="0"/>
        <w:adjustRightInd w:val="0"/>
        <w:jc w:val="both"/>
        <w:rPr>
          <w:rFonts w:ascii="Arial" w:hAnsi="Arial" w:cs="Arial"/>
          <w:b/>
          <w:bCs/>
          <w:sz w:val="20"/>
          <w:szCs w:val="20"/>
        </w:rPr>
      </w:pPr>
    </w:p>
    <w:p w:rsidR="00BB7D8E" w:rsidRPr="00C1167F" w:rsidRDefault="00F63799" w:rsidP="00BB7D8E">
      <w:pPr>
        <w:jc w:val="both"/>
        <w:rPr>
          <w:rFonts w:ascii="Arial" w:hAnsi="Arial" w:cs="Arial"/>
          <w:b/>
          <w:sz w:val="20"/>
        </w:rPr>
      </w:pPr>
      <w:r w:rsidRPr="00F63799">
        <w:rPr>
          <w:rFonts w:ascii="Arial" w:hAnsi="Arial" w:cs="Arial"/>
          <w:b/>
          <w:sz w:val="20"/>
        </w:rPr>
        <w:t xml:space="preserve">Valor Global: </w:t>
      </w:r>
      <w:r w:rsidR="00AF7709">
        <w:rPr>
          <w:rFonts w:ascii="Arial" w:hAnsi="Arial" w:cs="Arial"/>
          <w:b/>
          <w:sz w:val="20"/>
        </w:rPr>
        <w:t>R$XXXXXXXXXXXXXXXXXXXXXXXXXXXXXXXXXXXXX</w:t>
      </w:r>
    </w:p>
    <w:p w:rsidR="00F63799" w:rsidRPr="007246DE" w:rsidRDefault="00F63799" w:rsidP="00F63799">
      <w:pPr>
        <w:tabs>
          <w:tab w:val="left" w:pos="0"/>
        </w:tabs>
        <w:overflowPunct w:val="0"/>
        <w:autoSpaceDE w:val="0"/>
        <w:rPr>
          <w:rFonts w:ascii="Arial" w:hAnsi="Arial" w:cs="Arial"/>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de </w:t>
      </w:r>
      <w:r w:rsidR="00696519">
        <w:rPr>
          <w:rFonts w:ascii="Arial" w:hAnsi="Arial" w:cs="Arial"/>
          <w:sz w:val="20"/>
          <w:szCs w:val="20"/>
        </w:rPr>
        <w:t>2020</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B7202D">
          <w:headerReference w:type="default" r:id="rId13"/>
          <w:footerReference w:type="even" r:id="rId14"/>
          <w:footerReference w:type="default" r:id="rId15"/>
          <w:type w:val="continuous"/>
          <w:pgSz w:w="11907" w:h="16840" w:code="9"/>
          <w:pgMar w:top="1134" w:right="567" w:bottom="1134" w:left="1134" w:header="720" w:footer="720" w:gutter="0"/>
          <w:cols w:space="709"/>
          <w:noEndnote/>
        </w:sectPr>
      </w:pPr>
      <w:r w:rsidRPr="00D602BD">
        <w:rPr>
          <w:rFonts w:ascii="Arial" w:hAnsi="Arial" w:cs="Arial"/>
          <w:sz w:val="20"/>
          <w:szCs w:val="20"/>
        </w:rPr>
        <w:t>(número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F07BDC" w:rsidRDefault="00F07BDC" w:rsidP="00B7202D"/>
    <w:p w:rsidR="00F07BDC" w:rsidRDefault="00F07BDC" w:rsidP="00B7202D"/>
    <w:p w:rsidR="00F07BDC" w:rsidRDefault="00F07BDC" w:rsidP="00B7202D"/>
    <w:p w:rsidR="00432A9F" w:rsidRDefault="00432A9F" w:rsidP="00C50C6A">
      <w:pPr>
        <w:ind w:right="-81"/>
        <w:jc w:val="both"/>
      </w:pPr>
    </w:p>
    <w:p w:rsidR="00C50C6A" w:rsidRDefault="00C50C6A" w:rsidP="00C50C6A">
      <w:pPr>
        <w:ind w:right="-81"/>
        <w:jc w:val="both"/>
      </w:pPr>
    </w:p>
    <w:p w:rsidR="00BC4049" w:rsidRPr="00F53E4B" w:rsidRDefault="00BC4049" w:rsidP="00BC4049">
      <w:pPr>
        <w:pStyle w:val="Ttulo6"/>
        <w:keepNext w:val="0"/>
        <w:numPr>
          <w:ilvl w:val="5"/>
          <w:numId w:val="0"/>
        </w:numPr>
        <w:tabs>
          <w:tab w:val="left" w:pos="1080"/>
        </w:tabs>
        <w:suppressAutoHyphens/>
        <w:overflowPunct w:val="0"/>
        <w:autoSpaceDE w:val="0"/>
        <w:spacing w:after="0"/>
        <w:ind w:left="1077"/>
        <w:rPr>
          <w:sz w:val="20"/>
        </w:rPr>
      </w:pPr>
      <w:r>
        <w:rPr>
          <w:sz w:val="20"/>
        </w:rPr>
        <w:lastRenderedPageBreak/>
        <w:t xml:space="preserve">MINUTA DA ATA DE REGISTRO DE PREÇO – </w:t>
      </w:r>
      <w:r w:rsidRPr="00F53E4B">
        <w:rPr>
          <w:sz w:val="20"/>
        </w:rPr>
        <w:t>ANEXO</w:t>
      </w:r>
      <w:r>
        <w:rPr>
          <w:sz w:val="20"/>
        </w:rPr>
        <w:t xml:space="preserve"> </w:t>
      </w:r>
      <w:r w:rsidRPr="00F53E4B">
        <w:rPr>
          <w:sz w:val="20"/>
        </w:rPr>
        <w:t>II;</w:t>
      </w:r>
    </w:p>
    <w:p w:rsidR="00BC4049" w:rsidRPr="00C50C6A" w:rsidRDefault="00BC4049"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r w:rsidRPr="00C50C6A">
        <w:rPr>
          <w:rFonts w:ascii="Arial" w:hAnsi="Arial" w:cs="Arial"/>
          <w:b/>
          <w:sz w:val="20"/>
        </w:rPr>
        <w:t>FUNDO MUNICIPAL DE SAUDE DE SANGAO</w:t>
      </w:r>
    </w:p>
    <w:p w:rsidR="00C50C6A" w:rsidRDefault="00C50C6A" w:rsidP="0071171A">
      <w:pPr>
        <w:ind w:right="-81"/>
        <w:jc w:val="center"/>
        <w:rPr>
          <w:rFonts w:ascii="Arial" w:hAnsi="Arial" w:cs="Arial"/>
          <w:b/>
          <w:sz w:val="20"/>
        </w:rPr>
      </w:pPr>
      <w:r w:rsidRPr="00C50C6A">
        <w:rPr>
          <w:rFonts w:ascii="Arial" w:hAnsi="Arial" w:cs="Arial"/>
          <w:b/>
          <w:sz w:val="20"/>
        </w:rPr>
        <w:t xml:space="preserve">PREGÃO PRESENCIAL Nº. </w:t>
      </w:r>
      <w:r w:rsidR="00696519">
        <w:rPr>
          <w:rFonts w:ascii="Arial" w:hAnsi="Arial" w:cs="Arial"/>
          <w:b/>
          <w:sz w:val="20"/>
        </w:rPr>
        <w:t>003</w:t>
      </w:r>
      <w:r w:rsidR="00BC4049">
        <w:rPr>
          <w:rFonts w:ascii="Arial" w:hAnsi="Arial" w:cs="Arial"/>
          <w:b/>
          <w:sz w:val="20"/>
        </w:rPr>
        <w:t>/</w:t>
      </w:r>
      <w:r w:rsidR="00696519">
        <w:rPr>
          <w:rFonts w:ascii="Arial" w:hAnsi="Arial" w:cs="Arial"/>
          <w:b/>
          <w:sz w:val="20"/>
        </w:rPr>
        <w:t>2020</w:t>
      </w:r>
    </w:p>
    <w:p w:rsidR="00BC4049" w:rsidRDefault="00BC4049" w:rsidP="00BC4049">
      <w:pPr>
        <w:ind w:right="-81"/>
        <w:jc w:val="center"/>
        <w:rPr>
          <w:rFonts w:ascii="Arial" w:hAnsi="Arial" w:cs="Arial"/>
          <w:b/>
          <w:sz w:val="20"/>
        </w:rPr>
      </w:pPr>
    </w:p>
    <w:p w:rsid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center"/>
        <w:rPr>
          <w:rFonts w:ascii="Arial" w:hAnsi="Arial" w:cs="Arial"/>
          <w:b/>
          <w:sz w:val="20"/>
        </w:rPr>
      </w:pPr>
      <w:r w:rsidRPr="00BC4049">
        <w:rPr>
          <w:rFonts w:ascii="Arial" w:hAnsi="Arial" w:cs="Arial"/>
          <w:b/>
          <w:sz w:val="20"/>
        </w:rPr>
        <w:t xml:space="preserve">ATA DE REGISTRO DE PREÇOS Nº. </w:t>
      </w:r>
      <w:r>
        <w:rPr>
          <w:rFonts w:ascii="Arial" w:hAnsi="Arial" w:cs="Arial"/>
          <w:b/>
          <w:sz w:val="20"/>
        </w:rPr>
        <w:t>XXX</w:t>
      </w:r>
      <w:r w:rsidRPr="00BC4049">
        <w:rPr>
          <w:rFonts w:ascii="Arial" w:hAnsi="Arial" w:cs="Arial"/>
          <w:b/>
          <w:sz w:val="20"/>
        </w:rPr>
        <w:t>/</w:t>
      </w:r>
      <w:r w:rsidR="00696519">
        <w:rPr>
          <w:rFonts w:ascii="Arial" w:hAnsi="Arial" w:cs="Arial"/>
          <w:b/>
          <w:sz w:val="20"/>
        </w:rPr>
        <w:t>2020</w:t>
      </w:r>
    </w:p>
    <w:p w:rsidR="00BC4049" w:rsidRP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Pr>
          <w:rFonts w:ascii="Arial" w:hAnsi="Arial" w:cs="Arial"/>
          <w:b/>
          <w:sz w:val="20"/>
        </w:rPr>
        <w:t xml:space="preserve">No dia XXXX </w:t>
      </w:r>
      <w:r w:rsidRPr="00BC4049">
        <w:rPr>
          <w:rFonts w:ascii="Arial" w:hAnsi="Arial" w:cs="Arial"/>
          <w:b/>
          <w:sz w:val="20"/>
        </w:rPr>
        <w:t xml:space="preserve">do mês de </w:t>
      </w:r>
      <w:r>
        <w:rPr>
          <w:rFonts w:ascii="Arial" w:hAnsi="Arial" w:cs="Arial"/>
          <w:b/>
          <w:sz w:val="20"/>
        </w:rPr>
        <w:t>XXXX</w:t>
      </w:r>
      <w:r w:rsidRPr="00BC4049">
        <w:rPr>
          <w:rFonts w:ascii="Arial" w:hAnsi="Arial" w:cs="Arial"/>
          <w:b/>
          <w:sz w:val="20"/>
        </w:rPr>
        <w:t xml:space="preserve"> do ano de </w:t>
      </w:r>
      <w:r w:rsidR="00696519">
        <w:rPr>
          <w:rFonts w:ascii="Arial" w:hAnsi="Arial" w:cs="Arial"/>
          <w:b/>
          <w:sz w:val="20"/>
        </w:rPr>
        <w:t>2020</w:t>
      </w:r>
      <w:r w:rsidRPr="00BC4049">
        <w:rPr>
          <w:rFonts w:ascii="Arial" w:hAnsi="Arial" w:cs="Arial"/>
          <w:b/>
          <w:sz w:val="20"/>
        </w:rPr>
        <w:t>, compareceram, de um lado a(o) FUNDO MUNICIPAL DE SAUDE DE SANGAO                , Estado de SANTA CATARINA, pessoa jurídica de direito público, inscrita no CNPJ sob o nº. 11.732.185/0001-45, com sede administrativa localizada na Rod SC 443 Km 02 , bairro Centro , CEP nº. 88717-000, nesta cidade de Sangão/SC, representado pelo(a) PREFEITO MUNICIPAL , o Sr(a). DALMIR CARARA CANDIDO, inscrito no CPF sob o nº. 032.822.179-19, doravante denominada ADMINISTRAÇÃO, e as empresas abaixo qualificadas, doravante denominadas DETENTORAS DA ATA, que firmam a presente ATA DE REGISTRO DE PREÇOS de acordo com o resultado do julgamento da licitação na mo</w:t>
      </w:r>
      <w:r>
        <w:rPr>
          <w:rFonts w:ascii="Arial" w:hAnsi="Arial" w:cs="Arial"/>
          <w:b/>
          <w:sz w:val="20"/>
        </w:rPr>
        <w:t>dalidade PREGÃO PRESENCIAL nº. XXX</w:t>
      </w:r>
      <w:r w:rsidRPr="00BC4049">
        <w:rPr>
          <w:rFonts w:ascii="Arial" w:hAnsi="Arial" w:cs="Arial"/>
          <w:b/>
          <w:sz w:val="20"/>
        </w:rPr>
        <w:t xml:space="preserve">/2017, Processo Licitatório nº. </w:t>
      </w:r>
      <w:r>
        <w:rPr>
          <w:rFonts w:ascii="Arial" w:hAnsi="Arial" w:cs="Arial"/>
          <w:b/>
          <w:sz w:val="20"/>
        </w:rPr>
        <w:t>004/</w:t>
      </w:r>
      <w:r w:rsidR="00696519">
        <w:rPr>
          <w:rFonts w:ascii="Arial" w:hAnsi="Arial" w:cs="Arial"/>
          <w:b/>
          <w:sz w:val="20"/>
        </w:rPr>
        <w:t>2020</w:t>
      </w:r>
      <w:r w:rsidRPr="00BC4049">
        <w:rPr>
          <w:rFonts w:ascii="Arial" w:hAnsi="Arial" w:cs="Arial"/>
          <w:b/>
          <w:sz w:val="20"/>
        </w:rPr>
        <w:t>, que selecionou a proposta mais vantajosa para a Administração Públic</w:t>
      </w:r>
      <w:r>
        <w:rPr>
          <w:rFonts w:ascii="Arial" w:hAnsi="Arial" w:cs="Arial"/>
          <w:b/>
          <w:sz w:val="20"/>
        </w:rPr>
        <w:t xml:space="preserve">a, objetivando o(a) Aquisição  </w:t>
      </w:r>
      <w:r w:rsidRPr="00EA5466">
        <w:rPr>
          <w:rFonts w:ascii="Arial" w:hAnsi="Arial" w:cs="Arial"/>
          <w:b/>
          <w:sz w:val="20"/>
          <w:szCs w:val="20"/>
        </w:rPr>
        <w:t xml:space="preserve">de </w:t>
      </w:r>
      <w:r w:rsidR="00F07BDC">
        <w:rPr>
          <w:rFonts w:ascii="Arial" w:hAnsi="Arial" w:cs="Arial"/>
          <w:b/>
          <w:sz w:val="20"/>
          <w:szCs w:val="20"/>
        </w:rPr>
        <w:t xml:space="preserve">“Material de Consumo Odontológico”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sidR="00696519">
        <w:rPr>
          <w:rFonts w:ascii="Arial" w:hAnsi="Arial" w:cs="Arial"/>
          <w:b/>
          <w:bCs/>
          <w:sz w:val="20"/>
          <w:szCs w:val="20"/>
        </w:rPr>
        <w:t>2020</w:t>
      </w:r>
      <w:r>
        <w:rPr>
          <w:rFonts w:ascii="Arial" w:hAnsi="Arial" w:cs="Arial"/>
          <w:b/>
          <w:sz w:val="20"/>
        </w:rPr>
        <w:t xml:space="preserve"> , e</w:t>
      </w:r>
      <w:r w:rsidRPr="00BC4049">
        <w:rPr>
          <w:rFonts w:ascii="Arial" w:hAnsi="Arial" w:cs="Arial"/>
          <w:b/>
          <w:sz w:val="20"/>
        </w:rPr>
        <w:t>m conformidade com as especificações constantes no Edital.</w:t>
      </w:r>
      <w:r w:rsidRPr="00BC4049">
        <w:rPr>
          <w:rFonts w:ascii="Arial" w:hAnsi="Arial" w:cs="Arial"/>
          <w:b/>
          <w:sz w:val="20"/>
        </w:rPr>
        <w:tab/>
      </w:r>
    </w:p>
    <w:p w:rsidR="00BC4049" w:rsidRDefault="00BC4049" w:rsidP="00BC4049">
      <w:pPr>
        <w:ind w:right="-81"/>
        <w:jc w:val="both"/>
        <w:rPr>
          <w:rFonts w:ascii="Arial" w:hAnsi="Arial" w:cs="Arial"/>
          <w:b/>
          <w:sz w:val="20"/>
        </w:rPr>
      </w:pPr>
      <w:r w:rsidRPr="00BC4049">
        <w:rPr>
          <w:rFonts w:ascii="Arial" w:hAnsi="Arial" w:cs="Arial"/>
          <w:b/>
          <w:sz w:val="20"/>
        </w:rPr>
        <w:t xml:space="preserve">Abaixo segue os licitantes que participaram da licitação e que tiveram itens vencedores: </w:t>
      </w:r>
      <w:r w:rsidRPr="00BC4049">
        <w:rPr>
          <w:rFonts w:ascii="Arial" w:hAnsi="Arial" w:cs="Arial"/>
          <w:b/>
          <w:sz w:val="20"/>
        </w:rPr>
        <w:tab/>
      </w:r>
    </w:p>
    <w:p w:rsidR="00BC4049" w:rsidRDefault="00BC4049" w:rsidP="00BC4049">
      <w:pPr>
        <w:ind w:right="-81"/>
        <w:jc w:val="both"/>
        <w:rPr>
          <w:rFonts w:ascii="Arial" w:hAnsi="Arial" w:cs="Arial"/>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BC4049" w:rsidTr="00BC4049">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Itens</w:t>
            </w:r>
          </w:p>
        </w:tc>
      </w:tr>
    </w:tbl>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w:t>
      </w:r>
      <w:r w:rsidRPr="00BC4049">
        <w:rPr>
          <w:rFonts w:ascii="Arial" w:hAnsi="Arial" w:cs="Arial"/>
          <w:sz w:val="20"/>
        </w:rPr>
        <w:t>:</w:t>
      </w:r>
      <w:r w:rsidRPr="00BC4049">
        <w:rPr>
          <w:rFonts w:ascii="Arial" w:hAnsi="Arial" w:cs="Arial"/>
          <w:sz w:val="20"/>
          <w:szCs w:val="20"/>
        </w:rPr>
        <w:t xml:space="preserve"> </w:t>
      </w:r>
      <w:r w:rsidRPr="00BC4049">
        <w:rPr>
          <w:rFonts w:ascii="Arial" w:hAnsi="Arial" w:cs="Arial"/>
          <w:b/>
          <w:sz w:val="20"/>
        </w:rPr>
        <w:t>42/2017</w:t>
      </w:r>
      <w:r w:rsidRPr="0007579A">
        <w:rPr>
          <w:rFonts w:ascii="Arial" w:hAnsi="Arial" w:cs="Arial"/>
          <w:sz w:val="20"/>
          <w:szCs w:val="20"/>
        </w:rPr>
        <w:t xml:space="preserve"> </w:t>
      </w:r>
      <w:r w:rsidRPr="00BC4049">
        <w:rPr>
          <w:rFonts w:ascii="Arial" w:hAnsi="Arial" w:cs="Arial"/>
          <w:b/>
          <w:sz w:val="20"/>
        </w:rPr>
        <w:t xml:space="preserve">(Registro de Preços) e, pelas condições do edital, termos da proposta, mediante as cláusulas e condições a seguir estabelecidas: </w:t>
      </w:r>
      <w:r w:rsidRPr="00BC4049">
        <w:rPr>
          <w:rFonts w:ascii="Arial" w:hAnsi="Arial" w:cs="Arial"/>
          <w:b/>
          <w:sz w:val="20"/>
        </w:rPr>
        <w:tab/>
        <w:t>"</w:t>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Pr="00BC4049" w:rsidRDefault="00BC4049" w:rsidP="00BC4049">
      <w:pPr>
        <w:ind w:right="-81"/>
        <w:jc w:val="both"/>
        <w:rPr>
          <w:rFonts w:ascii="Arial" w:hAnsi="Arial" w:cs="Arial"/>
          <w:b/>
          <w:sz w:val="20"/>
        </w:rPr>
      </w:pPr>
      <w:r w:rsidRPr="00BC4049">
        <w:rPr>
          <w:rFonts w:ascii="Arial" w:hAnsi="Arial" w:cs="Arial"/>
          <w:b/>
          <w:sz w:val="20"/>
        </w:rPr>
        <w:t>CLÁUSULA PRIMEIRA -</w:t>
      </w:r>
      <w:r>
        <w:rPr>
          <w:rFonts w:ascii="Arial" w:hAnsi="Arial" w:cs="Arial"/>
          <w:b/>
          <w:sz w:val="20"/>
        </w:rPr>
        <w:t xml:space="preserve"> DO OBJETO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"1.1. O presente termo tem por objetivo e finalidade de constituir o sistema Registro de Preços para seleção da proposta mais vantajosa para a Administração Pública, objetivando: </w:t>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Aquisição de </w:t>
      </w:r>
      <w:r w:rsidR="00F07BDC">
        <w:rPr>
          <w:rFonts w:ascii="Arial" w:hAnsi="Arial" w:cs="Arial"/>
          <w:b/>
          <w:bCs/>
          <w:sz w:val="20"/>
          <w:szCs w:val="20"/>
        </w:rPr>
        <w:t xml:space="preserve">“Material de Consumo Odontológico” </w:t>
      </w:r>
      <w:r w:rsidRPr="00EA5466">
        <w:rPr>
          <w:rFonts w:ascii="Arial" w:hAnsi="Arial" w:cs="Arial"/>
          <w:b/>
          <w:bCs/>
          <w:sz w:val="20"/>
          <w:szCs w:val="20"/>
        </w:rPr>
        <w:t xml:space="preserv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sidR="00696519">
        <w:rPr>
          <w:rFonts w:ascii="Arial" w:hAnsi="Arial" w:cs="Arial"/>
          <w:b/>
          <w:bCs/>
          <w:sz w:val="20"/>
          <w:szCs w:val="20"/>
        </w:rPr>
        <w:t>2020</w:t>
      </w:r>
      <w:r>
        <w:rPr>
          <w:rFonts w:ascii="Arial" w:hAnsi="Arial" w:cs="Arial"/>
          <w:b/>
          <w:bCs/>
          <w:sz w:val="20"/>
          <w:szCs w:val="20"/>
        </w:rPr>
        <w:t>.</w:t>
      </w:r>
    </w:p>
    <w:p w:rsidR="00BC4049" w:rsidRPr="00BC4049" w:rsidRDefault="00BC4049" w:rsidP="00BC4049">
      <w:pPr>
        <w:ind w:right="-81"/>
        <w:jc w:val="both"/>
        <w:rPr>
          <w:rFonts w:ascii="Arial" w:hAnsi="Arial" w:cs="Arial"/>
          <w:b/>
          <w:sz w:val="20"/>
        </w:rPr>
      </w:pPr>
      <w:r w:rsidRPr="00BC4049">
        <w:rPr>
          <w:rFonts w:ascii="Arial" w:hAnsi="Arial" w:cs="Arial"/>
          <w:b/>
          <w:sz w:val="20"/>
        </w:rPr>
        <w:tab/>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r w:rsidRPr="00BC4049">
        <w:rPr>
          <w:rFonts w:ascii="Arial" w:hAnsi="Arial" w:cs="Arial"/>
          <w:b/>
          <w:sz w:val="20"/>
        </w:rPr>
        <w:tab/>
      </w:r>
    </w:p>
    <w:p w:rsidR="00BC4049" w:rsidRP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rFonts w:ascii="Arial" w:hAnsi="Arial" w:cs="Arial"/>
          <w:b/>
          <w:sz w:val="20"/>
        </w:rPr>
        <w:t xml:space="preserve">cia em igualdade de condições.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lastRenderedPageBreak/>
        <w:t>CLÁUSULA SEGUNDA -</w:t>
      </w:r>
      <w:r>
        <w:rPr>
          <w:rFonts w:ascii="Arial" w:hAnsi="Arial" w:cs="Arial"/>
          <w:b/>
          <w:sz w:val="20"/>
        </w:rPr>
        <w:t xml:space="preserve"> DO PREÇO </w:t>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rFonts w:ascii="Arial" w:hAnsi="Arial" w:cs="Arial"/>
          <w:b/>
          <w:sz w:val="20"/>
        </w:rPr>
        <w:tab/>
      </w:r>
    </w:p>
    <w:p w:rsidR="00D96E87" w:rsidRPr="00BC4049" w:rsidRDefault="00BC4049" w:rsidP="00BC4049">
      <w:pPr>
        <w:ind w:right="-81"/>
        <w:jc w:val="both"/>
        <w:rPr>
          <w:rFonts w:ascii="Arial" w:hAnsi="Arial" w:cs="Arial"/>
          <w:b/>
          <w:sz w:val="20"/>
        </w:rPr>
      </w:pPr>
      <w:r w:rsidRPr="00BC4049">
        <w:rPr>
          <w:rFonts w:ascii="Arial" w:hAnsi="Arial" w:cs="Arial"/>
          <w:b/>
          <w:sz w:val="20"/>
        </w:rPr>
        <w:t>"</w:t>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tbl>
      <w:tblPr>
        <w:tblStyle w:val="Tabelacomgrade"/>
        <w:tblW w:w="0" w:type="auto"/>
        <w:tblLook w:val="04A0" w:firstRow="1" w:lastRow="0" w:firstColumn="1" w:lastColumn="0" w:noHBand="0" w:noVBand="1"/>
      </w:tblPr>
      <w:tblGrid>
        <w:gridCol w:w="382"/>
        <w:gridCol w:w="247"/>
        <w:gridCol w:w="2587"/>
        <w:gridCol w:w="222"/>
        <w:gridCol w:w="493"/>
        <w:gridCol w:w="222"/>
        <w:gridCol w:w="829"/>
        <w:gridCol w:w="222"/>
        <w:gridCol w:w="1064"/>
        <w:gridCol w:w="253"/>
        <w:gridCol w:w="972"/>
        <w:gridCol w:w="2136"/>
      </w:tblGrid>
      <w:tr w:rsidR="00D96E87" w:rsidRPr="00D96E87" w:rsidTr="00D96E87">
        <w:trPr>
          <w:trHeight w:val="282"/>
        </w:trPr>
        <w:tc>
          <w:tcPr>
            <w:tcW w:w="13960" w:type="dxa"/>
            <w:gridSpan w:val="1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 xml:space="preserve">Fornecedor:  </w:t>
            </w:r>
            <w:r>
              <w:rPr>
                <w:rFonts w:ascii="Arial" w:hAnsi="Arial" w:cs="Arial"/>
                <w:b/>
                <w:bCs/>
                <w:sz w:val="20"/>
              </w:rPr>
              <w:t>xxxxxxxxxxxxxxxxx</w:t>
            </w:r>
          </w:p>
        </w:tc>
      </w:tr>
      <w:tr w:rsidR="00D96E87" w:rsidRPr="00D96E87" w:rsidTr="00D96E87">
        <w:trPr>
          <w:trHeight w:val="267"/>
        </w:trPr>
        <w:tc>
          <w:tcPr>
            <w:tcW w:w="402"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Item</w:t>
            </w:r>
          </w:p>
        </w:tc>
        <w:tc>
          <w:tcPr>
            <w:tcW w:w="7108"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Especificação</w:t>
            </w:r>
          </w:p>
        </w:tc>
        <w:tc>
          <w:tcPr>
            <w:tcW w:w="727"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Unid</w:t>
            </w:r>
          </w:p>
        </w:tc>
        <w:tc>
          <w:tcPr>
            <w:tcW w:w="1866"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Marca</w:t>
            </w:r>
          </w:p>
        </w:tc>
        <w:tc>
          <w:tcPr>
            <w:tcW w:w="975"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Quantidade</w:t>
            </w:r>
          </w:p>
        </w:tc>
        <w:tc>
          <w:tcPr>
            <w:tcW w:w="74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Unitário</w:t>
            </w:r>
          </w:p>
        </w:tc>
        <w:tc>
          <w:tcPr>
            <w:tcW w:w="213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Total</w:t>
            </w:r>
          </w:p>
        </w:tc>
      </w:tr>
      <w:tr w:rsidR="00D96E87" w:rsidRPr="00D96E87" w:rsidTr="00D96E87">
        <w:trPr>
          <w:trHeight w:val="22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67"/>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bl>
    <w:p w:rsidR="00D96E87" w:rsidRDefault="00BC4049" w:rsidP="00D96E87">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2.2. Os preços registrados serão fixos e irreajustáveis durante a vigência da Ata de Registro de Preço.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2.2.4. O órgão gerenciador deverá decidir sobre a revisão dos preços no prazo máximo de 07 (sete) dias úteis, salvo por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2.2.6. No ato da negociação de preservação do equilíbrio econômico financeiro do contrato será dada preferência ao fornecedor de primeiro menor preço e, sucessivamente, aos demais classificados, respeitada a ordem de classificação.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"2.3. Na ocorrência do preço registrado tornar-se superior ao preço praticado no mercado, caberá ao órgão gerenciador da Ata promover as necessárias negociações junto aos fornecedores, mediante as providências seguintes: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convocar o fornecedor primeiro classificado, visando estabelecer a negociação para redução de preços originalmente registrados e sua adequação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     b)  frustrada a negociação, o fornecedor será liberado do compromisso assumido; 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convocar os demais fornecedores registrados, na ordem de classificação, visando igual oportunidade de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estabelecer negociação com os classificados visando à manutenção dos preços inicialmente registrados: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permitir a apresentação de novos preços, observado o limite máximo estabelecido pela administração, quando da impossibilidade de manutenção do preço na forma referida na alínea anterior, observada as seguintes condições: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b1)  as propostas com os novos valores deverão constar de envelope lacrado, a ser entregue em data, local e horário, previamente, designados pelo órgão gerenciador;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b2)  o novo preço ofertado deverá manter equivalência entre o preço originalmente constante da proposta e o preço de mercado vigente à época da licitação, sendo registrado o de menor valor.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2.4.1. A fixação do novo preço pactuado deverá ser consignada em apostila à Ata de Registro de Preços, com as justificativas cabíveis, observada a anuência das partes.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TERCEIRA - DO PRAZO DE VALIDADE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"3.1. O prazo de validade da Ata de Registro de Preços será de 12 (doze) meses a contar da data da assinatura da ata, computadas neste prazo, as eventuais prorrogações.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3.2. Os preços decorrentes do Sistema de Registro de Preços terão sua vigência conforme as disposições contidas nos instrumentos convocatórios e respectivos contratos, obedecida o disposto no art. 57 da Lei nº 8.666/1993.</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3.3. É admitida a prorrogação da vigência da Ata, nos termos do art. 57, §4°, da Lei n° 8.666/1993, quando a proposta continuar se mostrando mais vantajosa, satisfeitos os demais requisitos deste Decreto.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QUARTA - DOS USUÁRIOS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4.1. A Ata de Registro de Preços será utilizada pelos órgãos ou entidades da Administração Municipal relacionadas no objeto deste Edital; </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w:t>
      </w:r>
      <w:r w:rsidRPr="00D96E87">
        <w:rPr>
          <w:rFonts w:ascii="Arial" w:hAnsi="Arial" w:cs="Arial"/>
          <w:b/>
          <w:sz w:val="20"/>
        </w:rPr>
        <w:lastRenderedPageBreak/>
        <w:t>outro instrumento equivalente, na forma estabelecida no §4° do art. 62 da Lei nº 8.666/1993,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4.3. Os quantitativos dos contratos de fornecimento serão sempre fixos e os preços a serem pagos serão aqueles registrados em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4.4. Aplicam-se aos contratos de fornecimento as disposições pertinentes da Lei Federal n.º 8.666, de 21 de junho de 1993, suas alterações posteriores e demais normas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QUINTA - DOS DIREITOS E OBRIGAÇÕES DAS PARTES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5.1. Compete ao Órgão Gestor: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5.1.1. A Administração e os atos de controle da Ata de Registro de Preços decorrente da presente licitação será do Núcleo de Compras e Licitação, denominado como órgão gerenciador do Sistema de Registro de Preços, nos termos do inciso III do art. 3° do Decreto Municipal n° </w:t>
      </w:r>
      <w:r>
        <w:rPr>
          <w:rFonts w:ascii="Arial" w:hAnsi="Arial" w:cs="Arial"/>
          <w:b/>
          <w:sz w:val="20"/>
        </w:rPr>
        <w:t>042/2017</w:t>
      </w:r>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 O órgão gerenciador acompanhará, periodicamente, os preços praticados no mercado para os materiais registrados, para fins de controle e fixado do valor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5.1.5. Decidir sobre a revisão ou cancelamento dos preços registrados no prazo máximo de 10 (dez) dias úteis, salvo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5.1.6. Emitir a autorização de compra;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5.1.7. Dar preferência de contratação com o detentor do registro de preços ou conceder igualdade de condições, no caso de contrações por outros meios permitidos pela legislação;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5.2. Compete aos órgãos ou entidades usuárias: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5.2.1. Proporcionar ao detentor da ata todas as condições para o cumprimento de suas obrigações e entrega dos materiais dentro das normas estabelecidas no edital;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5.2.2. Proceder à fiscalização da contratação, mediante controle do cumprimento de todas as obrigações relativas ao fornecimento, inclusive encaminhando ao órgão gerenciador qualquer irregularidade verificada;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5.2.3. Rejeitar, no todo ou em parte, os produtos entregues em desacordo com as obrigações assumidas pelo detentor da ata.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5.3. Compete ao Compromitente Detentor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5.3.3. Manter, durante a vigência do registro de preços, a compatibilidade de todas as obrigações assumidas e as condições de habilitação e qualificação exigidas na licitação;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5.3.4. Substituir os produtos recusados pelo órgão ou entidade usuária, sem qualquer ônus para a Administração, no prazo máximo de 24 (vinte e quatro) horas, independentemente da aplicação das penalidades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5.3.5. Ter revisado ou cancelado o registro de seus preços, quando presentes os pressupostos previstos na cláusula segunda desta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5.3.7. Vincular-se ao preço máximo (novo preço) definido pela Administração, resultante do ato de revisão;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5.3.8. Ter direito de preferência ou, igualdade de condições caso a Administração optar pela contratação dos bens ou serviços objeto de registro por outros meios facultados na legislação relativa às licitações.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5.3.9. Responsabilizar-se pelos danos causados diretamente à Administração ou a terceiros, decorrentes de sua culpa ou dolo até a entrega do objeto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5.3.10. Receber os pagamentos respectivos nas condições pactuadas no edital e na cláusula oitava desta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A77600" w:rsidRPr="00D96E87" w:rsidRDefault="00D96E87" w:rsidP="00A77600">
      <w:pPr>
        <w:ind w:right="-81"/>
        <w:jc w:val="both"/>
        <w:rPr>
          <w:rFonts w:ascii="Arial" w:hAnsi="Arial" w:cs="Arial"/>
          <w:b/>
          <w:sz w:val="20"/>
        </w:rPr>
      </w:pPr>
      <w:r w:rsidRPr="00D96E87">
        <w:rPr>
          <w:rFonts w:ascii="Arial" w:hAnsi="Arial" w:cs="Arial"/>
          <w:b/>
          <w:sz w:val="20"/>
        </w:rPr>
        <w:lastRenderedPageBreak/>
        <w:t>CLÁUSULA SEXTA - DO CANCELAMENTO DOS PREÇOS REGISTRADOS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6.1. A Ata de Registro de Preços será cancelada, automaticamente, por decurso de prazo de vigência ou quando não restarem fornecedores registrados e, por iniciativa do órgão gerenciador da Ata de Registro de Preços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6.1.1. Pela ADMINISTRAÇÃO,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o detentor da ata descumprir as condições da Ata de Registro de Preços a que estiver vinculado;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o detentor não retirar nota de empenho ou instrumento equivalente no prazo estabelecido, sem justificativa aceitável;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em qualquer hipótese de inexecução total ou parcial do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não aceitar reduzir o seu preço registrado, na hipótese desta apresentar superior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e) estiver impedido para licitar ou contratar temporariamente com a administração ou for declarado inidôneo para licitar ou contratar com a administração pública, no termos da Lei Federal n° 10.520, de 17 de fevereiro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f) por razões de interesse público devidamente fundamentadas.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6.1.2. Pela DETENTORA da ata quando, mediante solicitação por escrito, comprovar estar impossibilitada de executar o contrato de acordo com a ata de registro de preços, decorrente de caso fortuito ou de força maior.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"6.2. Nas hipóteses previstas no subitem 6.1., a comunicação do cancelamento de preço registrado será publicada na imprensa oficial juntando-se o comprovante ao expediente que deu origem ao registro.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6.3. O cancelamento do registro, assegurados o contraditório e a ampla defesa, será formalizado por despacho da autoridade competente.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6.5. Cancelada a ata em relação a uma detentora, o Órgão Gerenciador poderá emitir ordem de fornecimento àquela com classificação imediatamente subsequente.</w:t>
      </w:r>
    </w:p>
    <w:p w:rsidR="00A77600"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SETIMA - DO FORNECIMENTO, LOCAL E PRAZO DE ENTREGA</w:t>
      </w:r>
    </w:p>
    <w:p w:rsidR="00A77600" w:rsidRDefault="00A77600"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7.1. A Ata de Registro de Preços será utilizada para aquisição do respectivo objeto, pelos órgãos e entid</w:t>
      </w:r>
      <w:r w:rsidR="00A77600">
        <w:rPr>
          <w:rFonts w:ascii="Arial" w:hAnsi="Arial" w:cs="Arial"/>
          <w:b/>
          <w:sz w:val="20"/>
        </w:rPr>
        <w:t>ades da Administração Municipal e deverá ser entregue em 5 (cinco) dias corridos após o recebimento da AF.</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 A(s) fornecedora(s) classificada(s) ficará(ão) obrigada(s) a atender as ordens de fornecimento efetuadas dentro do prazo de validade do registro, mesmo se a entrega dos materiais ocorrer em data posterior ao seu vencimento.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7.5.1. O local de entrega dos materiais será estabelecido em cada Ordem de Fornecimento, podendo ser na sede da unidade requisitante, ou em local em que esta indicar.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7.5.2. O prazo de entrega será conforme solicitação do órgão ou entidade requisitante, não podendo ultrapassar 05 (cinco) dias </w:t>
      </w:r>
      <w:r w:rsidR="00A77600">
        <w:rPr>
          <w:rFonts w:ascii="Arial" w:hAnsi="Arial" w:cs="Arial"/>
          <w:b/>
          <w:sz w:val="20"/>
        </w:rPr>
        <w:t>corridos</w:t>
      </w:r>
      <w:r w:rsidRPr="00D96E87">
        <w:rPr>
          <w:rFonts w:ascii="Arial" w:hAnsi="Arial" w:cs="Arial"/>
          <w:b/>
          <w:sz w:val="20"/>
        </w:rPr>
        <w:t xml:space="preserve"> da data de recebimento da nota de empenho ou instrumento equivalente.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7.5.3. Se a Detentora da ata não puder fornecer o quantitativo total requisitado, ou parte dele, deverá comunicar o fato à administração, por escrito, no prazo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7.5.4. Serão aplicadas as sanções previstas na Lei Federal n.º 8.666, de 21 de junho de 1993 e suas alterações posteriores, além das determinações deste edital, se a detentora da ata não atender as ordens de fornecimento.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7.7. As despesas relativas à entrega dos materiais correrão por conta exclusiva da fornecedora detentora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7.8.1. Serão recusados os materiais imprestáveis ou defeituosos, que não atendam as especificações constantes no edital e/ou que não estejam adequados para o uso.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7.8.2. Os materiais deverão ser entregues embalados de forma a não serem danificados durante as operações de transporte e descarga no local da entrega.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7.10. Todas as despesas relativas à entrega e transporte dos materiais, bem como todos os impostos, taxas e demais despesas decorrente da presente Ata, correrão por conta exclusiva da contratada.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D96E87" w:rsidRDefault="00A77600" w:rsidP="00D96E87">
      <w:pPr>
        <w:ind w:right="-81"/>
        <w:jc w:val="both"/>
        <w:rPr>
          <w:rFonts w:ascii="Arial" w:hAnsi="Arial" w:cs="Arial"/>
          <w:b/>
          <w:sz w:val="20"/>
        </w:rPr>
      </w:pPr>
      <w:r>
        <w:rPr>
          <w:rFonts w:ascii="Arial" w:hAnsi="Arial" w:cs="Arial"/>
          <w:b/>
          <w:sz w:val="20"/>
        </w:rPr>
        <w:t>CLÁUSULA OITAVA - DO PAGAMENTO</w:t>
      </w:r>
    </w:p>
    <w:p w:rsidR="00A77600" w:rsidRPr="00D96E87"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8.1. O pagamento, decorrente do fornecimento do objeto desta licitação, será efetuado mediante crédito em conta bancária, em até </w:t>
      </w:r>
      <w:r w:rsidR="00BE65BD">
        <w:rPr>
          <w:rFonts w:ascii="Arial" w:hAnsi="Arial" w:cs="Arial"/>
          <w:b/>
          <w:sz w:val="20"/>
        </w:rPr>
        <w:t>30</w:t>
      </w:r>
      <w:r w:rsidRPr="00D96E87">
        <w:rPr>
          <w:rFonts w:ascii="Arial" w:hAnsi="Arial" w:cs="Arial"/>
          <w:b/>
          <w:sz w:val="20"/>
        </w:rPr>
        <w:t xml:space="preserve"> (</w:t>
      </w:r>
      <w:r w:rsidR="00BE65BD">
        <w:rPr>
          <w:rFonts w:ascii="Arial" w:hAnsi="Arial" w:cs="Arial"/>
          <w:b/>
          <w:sz w:val="20"/>
        </w:rPr>
        <w:t>TRINTA</w:t>
      </w:r>
      <w:r w:rsidRPr="00D96E87">
        <w:rPr>
          <w:rFonts w:ascii="Arial" w:hAnsi="Arial" w:cs="Arial"/>
          <w:b/>
          <w:sz w:val="20"/>
        </w:rPr>
        <w:t>) dias úteis, contados do recebimento definitivo dos materiais, após a apresentação da respectiva Nota Fiscal, devidamente atestada pelo setor competente, conforme dispõe o art. 40, inciso XIV, alínea “a”,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8.3. Ocorrendo erro no documento da cobrança, este será devolvido e o pagamento será sustado para que o fornecedor tome as medidas necessárias, passando o prazo para o pagamento a ser contado a partir da data da reapresentação do mesmo.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8.4. Caso se constate erro ou irregularidade na Nota Fiscal, o órgão, a seu critério, poderá devolvê-la, para as devidas correções.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8.5. Na hipótese de devolução, a Nota Fiscal será considerada como não apresentada, para fins de atendimento das condições contratuais.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8.6. Na pendência de liquidação da obrigação financeira em virtude de penalidade ou inadimplência contratual o valor será descontado da fatura ou créditos existentes em favor da fornecedora.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8.7. A Administração efetuará retenção, na fonte dos tributos e contribuições sobre todos os pagamentos devidos à fornecedora classificada.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NONA - DOS ACRÉSCIMOS E SUPRESSÕES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9.1. É vedado efetuar acréscimos nos quantitativos fixados pela ata de registro de preços, inclusive o acréscimo de que trata o § 1º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9.2. A supressão dos produtos registrados na Ata de Registro de Preços poderá ser total ou parcial, a critério do órgão gerenciador, considerando-se o disposto no § 4.º do artigo 15 da Lei n. 8.666/93 e alterações.</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w:t>
      </w:r>
      <w:r w:rsidR="00BE65BD">
        <w:rPr>
          <w:rFonts w:ascii="Arial" w:hAnsi="Arial" w:cs="Arial"/>
          <w:b/>
          <w:sz w:val="20"/>
        </w:rPr>
        <w:t xml:space="preserve"> - DA DOTAÇÃO ORÇAMENTÁRIA</w:t>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PRIMEIRA</w:t>
      </w:r>
      <w:r w:rsidR="00BE65BD">
        <w:rPr>
          <w:rFonts w:ascii="Arial" w:hAnsi="Arial" w:cs="Arial"/>
          <w:b/>
          <w:sz w:val="20"/>
        </w:rPr>
        <w:t xml:space="preserve"> - DAS PENALIDADES E DAS MULTAS</w:t>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11.1. Caberá ao Órgão Gerenciador, a seu juízo, após a notificação por escrito de irregularidade pela unidade requisitante, aplicar ao detentor da ata, garantidos o contraditório e a ampla defesa, as seguintes sanções administrativas: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dez por cento sobre o valor constante da nota de empenho ou contrato;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cancelamento do preço registrado;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participação em licitação e impedimento de contratar com a administração no prazo de até cinco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11.1.1.1 As sanções previstas neste subitem poderão ser aplicadas cumulativamente.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"11.1.2. por atraso injustificado no cumprimento de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0,5% (meio por cento), por dia útil de atraso, sobre o valor da prestação em atraso até o décimo dia;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rescisão unilateral do contrato após o décimo dia de atraso.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 por inexecução total ou execução irregular do contrato de fornecimento ou de prestação de serviço: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advertência, por escrito, nas falta leves;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multa de 10% (dez por cento) sobre o valor correspondente à parte não cumprida ou da totalidade do fornecimento ou serviço não executado pelo fornecedor;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participar de licitação e impedimento de contratar com a administração pública estadual por prazo não superior a 2 (dois)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BD" w:rsidRDefault="00BE65BD"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11.2. Fica garantido ao fornecedor o direito prévio da citação e de ampla defesa, no respectivo processo, no prazo de cinco dias úteis, contado da notificação.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11.3. As penalidades aplicadas serão obrigatoriamente anotadas no registro cadastral dos fornecedores mantido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11.4. As importâncias relativas às multas deverão ser recolhidas à conta do Tesouro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SEGUNDA - DA EFICÁCIA</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12.1. O presente Termo de Registro de Preços somente terá eficácia após a publicação do respectivo extrato na imprensa oficial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DÉCIMA TERCEIRA - DO FORO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BE65BD">
      <w:pPr>
        <w:ind w:right="-81"/>
        <w:jc w:val="both"/>
        <w:rPr>
          <w:rFonts w:ascii="Arial" w:hAnsi="Arial" w:cs="Arial"/>
          <w:b/>
          <w:sz w:val="20"/>
        </w:rPr>
      </w:pPr>
      <w:r w:rsidRPr="00D96E87">
        <w:rPr>
          <w:rFonts w:ascii="Arial" w:hAnsi="Arial" w:cs="Arial"/>
          <w:b/>
          <w:sz w:val="20"/>
        </w:rPr>
        <w:t>13.1. Fica eleito o Foro da Comarca de  Sangão para dirimir quaisquer dúvidas ou questões oriundas do presente instrumento.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E, por estarem as partes justas e compromissadas, assinam o presente Termo em duas vias, de igual teor, na presença das testemunhas abaixo assinadas.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Sangão,</w:t>
      </w:r>
      <w:r w:rsidR="00BE65BD">
        <w:rPr>
          <w:rFonts w:ascii="Arial" w:hAnsi="Arial" w:cs="Arial"/>
          <w:b/>
          <w:sz w:val="20"/>
        </w:rPr>
        <w:t xml:space="preserve"> XXXXXXXXXXXX</w:t>
      </w:r>
      <w:r w:rsidRPr="00D96E87">
        <w:rPr>
          <w:rFonts w:ascii="Arial" w:hAnsi="Arial" w:cs="Arial"/>
          <w:b/>
          <w:sz w:val="20"/>
        </w:rPr>
        <w:t xml:space="preserve">  de </w:t>
      </w:r>
      <w:r w:rsidR="00BE65BD">
        <w:rPr>
          <w:rFonts w:ascii="Arial" w:hAnsi="Arial" w:cs="Arial"/>
          <w:b/>
          <w:sz w:val="20"/>
        </w:rPr>
        <w:t>XXXXXXXXXXXXXXXXX</w:t>
      </w:r>
      <w:r w:rsidRPr="00D96E87">
        <w:rPr>
          <w:rFonts w:ascii="Arial" w:hAnsi="Arial" w:cs="Arial"/>
          <w:b/>
          <w:sz w:val="20"/>
        </w:rPr>
        <w:t xml:space="preserve">de </w:t>
      </w:r>
      <w:r w:rsidR="00696519">
        <w:rPr>
          <w:rFonts w:ascii="Arial" w:hAnsi="Arial" w:cs="Arial"/>
          <w:b/>
          <w:sz w:val="20"/>
        </w:rPr>
        <w:t>2020</w:t>
      </w: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BE65BD">
      <w:pPr>
        <w:ind w:right="-81"/>
        <w:jc w:val="center"/>
        <w:rPr>
          <w:rFonts w:ascii="Arial" w:hAnsi="Arial" w:cs="Arial"/>
          <w:b/>
          <w:sz w:val="20"/>
        </w:rPr>
      </w:pPr>
      <w:r w:rsidRPr="00D96E87">
        <w:rPr>
          <w:rFonts w:ascii="Arial" w:hAnsi="Arial" w:cs="Arial"/>
          <w:b/>
          <w:sz w:val="20"/>
        </w:rPr>
        <w:t>______________________________________________</w:t>
      </w:r>
    </w:p>
    <w:p w:rsidR="00D96E87" w:rsidRPr="00D96E87" w:rsidRDefault="00D96E87" w:rsidP="00BE65BD">
      <w:pPr>
        <w:ind w:right="-81"/>
        <w:jc w:val="center"/>
        <w:rPr>
          <w:rFonts w:ascii="Arial" w:hAnsi="Arial" w:cs="Arial"/>
          <w:b/>
          <w:sz w:val="20"/>
        </w:rPr>
      </w:pPr>
      <w:r w:rsidRPr="00D96E87">
        <w:rPr>
          <w:rFonts w:ascii="Arial" w:hAnsi="Arial" w:cs="Arial"/>
          <w:b/>
          <w:sz w:val="20"/>
        </w:rPr>
        <w:t>DALMIR CARARA CANDIDO</w:t>
      </w:r>
    </w:p>
    <w:p w:rsidR="00D96E87" w:rsidRPr="00D96E87" w:rsidRDefault="00D96E87" w:rsidP="00BE65BD">
      <w:pPr>
        <w:ind w:right="-81"/>
        <w:jc w:val="center"/>
        <w:rPr>
          <w:rFonts w:ascii="Arial" w:hAnsi="Arial" w:cs="Arial"/>
          <w:b/>
          <w:sz w:val="20"/>
        </w:rPr>
      </w:pPr>
      <w:r w:rsidRPr="00D96E87">
        <w:rPr>
          <w:rFonts w:ascii="Arial" w:hAnsi="Arial" w:cs="Arial"/>
          <w:b/>
          <w:sz w:val="20"/>
        </w:rPr>
        <w:t>PREFEITO MUNICIPAL</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 xml:space="preserve">Empresas Participantes: </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lastRenderedPageBreak/>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71171A"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6F4159" w:rsidRPr="00E312C8" w:rsidRDefault="00D96E87" w:rsidP="00BE65BD">
      <w:pPr>
        <w:ind w:right="-81"/>
        <w:jc w:val="both"/>
        <w:rPr>
          <w:sz w:val="20"/>
        </w:rPr>
      </w:pPr>
      <w:r w:rsidRPr="00D96E87">
        <w:rPr>
          <w:rFonts w:ascii="Arial" w:hAnsi="Arial" w:cs="Arial"/>
          <w:b/>
          <w:sz w:val="20"/>
        </w:rPr>
        <w:tab/>
      </w:r>
      <w:r w:rsidR="006F4159">
        <w:rPr>
          <w:sz w:val="20"/>
        </w:rPr>
        <w:t xml:space="preserve">MODELO DE </w:t>
      </w:r>
      <w:r w:rsidR="006F4159" w:rsidRPr="00E312C8">
        <w:rPr>
          <w:sz w:val="20"/>
        </w:rPr>
        <w:t>CA</w:t>
      </w:r>
      <w:r w:rsidR="006F4159">
        <w:rPr>
          <w:sz w:val="20"/>
        </w:rPr>
        <w:t>RTA DE CREDENCIAMENTO - ANEXO III</w:t>
      </w:r>
      <w:r w:rsidR="006F4159" w:rsidRPr="00E312C8">
        <w:rPr>
          <w:sz w:val="20"/>
        </w:rPr>
        <w:t xml:space="preserve"> AO EDITAL DE </w:t>
      </w:r>
      <w:r w:rsidR="006F4159">
        <w:rPr>
          <w:sz w:val="20"/>
        </w:rPr>
        <w:t>PREGÃO PRESENCIAL</w:t>
      </w:r>
      <w:r w:rsidR="006F4159" w:rsidRPr="00E312C8">
        <w:rPr>
          <w:sz w:val="20"/>
        </w:rPr>
        <w:t xml:space="preserve"> </w:t>
      </w:r>
      <w:r w:rsidR="0071171A">
        <w:rPr>
          <w:sz w:val="20"/>
        </w:rPr>
        <w:t>Nº</w:t>
      </w:r>
      <w:r w:rsidR="00631F01">
        <w:rPr>
          <w:sz w:val="20"/>
        </w:rPr>
        <w:t>003/FMS/2020</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sidR="0071171A">
        <w:rPr>
          <w:rFonts w:ascii="Arial" w:hAnsi="Arial" w:cs="Arial"/>
          <w:sz w:val="20"/>
          <w:szCs w:val="20"/>
        </w:rPr>
        <w:t>Nº</w:t>
      </w:r>
      <w:r w:rsidR="00631F01">
        <w:rPr>
          <w:rFonts w:ascii="Arial" w:hAnsi="Arial" w:cs="Arial"/>
          <w:sz w:val="20"/>
          <w:szCs w:val="20"/>
        </w:rPr>
        <w:t>003/FMS/2020</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Default="00886CE3" w:rsidP="00BE65B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696519">
        <w:rPr>
          <w:rFonts w:ascii="Arial" w:hAnsi="Arial" w:cs="Arial"/>
          <w:sz w:val="20"/>
          <w:szCs w:val="20"/>
        </w:rPr>
        <w:t>2020</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BE65BD" w:rsidRDefault="00BE65BD"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B86F47" w:rsidRDefault="00B86F47"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lastRenderedPageBreak/>
        <w:t xml:space="preserve">DECLARAÇÃO DE ATENDIMENTO AOS REQUISITOS DE HABILITAÇÃO – ANEXO IV AO EDITAL DE PREGÃO PRESENCIAL </w:t>
      </w:r>
      <w:r w:rsidR="0071171A">
        <w:rPr>
          <w:rFonts w:ascii="Arial" w:hAnsi="Arial" w:cs="Arial"/>
          <w:b/>
          <w:sz w:val="20"/>
          <w:szCs w:val="20"/>
        </w:rPr>
        <w:t>Nº</w:t>
      </w:r>
      <w:r w:rsidR="00631F01">
        <w:rPr>
          <w:rFonts w:ascii="Arial" w:hAnsi="Arial" w:cs="Arial"/>
          <w:b/>
          <w:sz w:val="20"/>
          <w:szCs w:val="20"/>
        </w:rPr>
        <w:t>003/FMS/2020</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631F01">
        <w:rPr>
          <w:rFonts w:ascii="Arial" w:hAnsi="Arial" w:cs="Arial"/>
          <w:sz w:val="20"/>
          <w:szCs w:val="20"/>
        </w:rPr>
        <w:t>003/FMS/2020</w:t>
      </w:r>
      <w:r w:rsidRPr="007F592A">
        <w:rPr>
          <w:rFonts w:ascii="Arial" w:hAnsi="Arial" w:cs="Arial"/>
          <w:sz w:val="20"/>
          <w:szCs w:val="20"/>
        </w:rPr>
        <w:t xml:space="preserve">, que atende plenamente aos requisitos de habilitação conforme disposto no </w:t>
      </w:r>
      <w:r w:rsidRPr="00FE2FFE">
        <w:rPr>
          <w:rFonts w:ascii="Arial" w:hAnsi="Arial" w:cs="Arial"/>
          <w:b/>
          <w:bCs/>
          <w:sz w:val="20"/>
          <w:szCs w:val="20"/>
        </w:rPr>
        <w:t>inciso VII do art. 4º da Lei n</w:t>
      </w:r>
      <w:r w:rsidRPr="00FE2FFE">
        <w:rPr>
          <w:rFonts w:ascii="Arial" w:hAnsi="Arial" w:cs="Arial"/>
          <w:b/>
          <w:bCs/>
          <w:sz w:val="20"/>
          <w:szCs w:val="20"/>
          <w:vertAlign w:val="superscript"/>
        </w:rPr>
        <w:t>o</w:t>
      </w:r>
      <w:r w:rsidRPr="00FE2FFE">
        <w:rPr>
          <w:rFonts w:ascii="Arial" w:hAnsi="Arial" w:cs="Arial"/>
          <w:b/>
          <w:bCs/>
          <w:sz w:val="20"/>
          <w:szCs w:val="20"/>
        </w:rPr>
        <w:t xml:space="preserve"> 10.520, de 17 de ju</w:t>
      </w:r>
      <w:r w:rsidR="00FE2FFE" w:rsidRPr="00FE2FFE">
        <w:rPr>
          <w:rFonts w:ascii="Arial" w:hAnsi="Arial" w:cs="Arial"/>
          <w:b/>
          <w:bCs/>
          <w:sz w:val="20"/>
          <w:szCs w:val="20"/>
        </w:rPr>
        <w:t>l</w:t>
      </w:r>
      <w:r w:rsidRPr="00FE2FFE">
        <w:rPr>
          <w:rFonts w:ascii="Arial" w:hAnsi="Arial" w:cs="Arial"/>
          <w:b/>
          <w:bCs/>
          <w:sz w:val="20"/>
          <w:szCs w:val="20"/>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696519">
        <w:rPr>
          <w:rFonts w:ascii="Arial" w:hAnsi="Arial" w:cs="Arial"/>
          <w:sz w:val="20"/>
          <w:szCs w:val="20"/>
        </w:rPr>
        <w:t>2020</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w:t>
      </w:r>
      <w:r w:rsidR="0071171A">
        <w:rPr>
          <w:rFonts w:ascii="Arial" w:hAnsi="Arial" w:cs="Arial"/>
          <w:b/>
          <w:sz w:val="20"/>
          <w:szCs w:val="20"/>
        </w:rPr>
        <w:t>Nº</w:t>
      </w:r>
      <w:r w:rsidR="00631F01">
        <w:rPr>
          <w:rFonts w:ascii="Arial" w:hAnsi="Arial" w:cs="Arial"/>
          <w:b/>
          <w:sz w:val="20"/>
          <w:szCs w:val="20"/>
        </w:rPr>
        <w:t>003/FMS/2020</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Corpodetexto"/>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631F01">
        <w:rPr>
          <w:rFonts w:ascii="Arial" w:hAnsi="Arial" w:cs="Arial"/>
          <w:sz w:val="20"/>
          <w:szCs w:val="20"/>
        </w:rPr>
        <w:t>003/FMS/2020</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Fonts w:ascii="Arial" w:hAnsi="Arial" w:cs="Arial"/>
          <w:b/>
          <w:bCs/>
          <w:sz w:val="20"/>
          <w:szCs w:val="20"/>
        </w:rPr>
        <w:t>inciso V do art. 27 da Lei n</w:t>
      </w:r>
      <w:r w:rsidR="006F4159" w:rsidRPr="006F4159">
        <w:rPr>
          <w:rFonts w:ascii="Arial" w:hAnsi="Arial" w:cs="Arial"/>
          <w:b/>
          <w:bCs/>
          <w:sz w:val="20"/>
          <w:szCs w:val="20"/>
          <w:vertAlign w:val="superscript"/>
        </w:rPr>
        <w:t>o</w:t>
      </w:r>
      <w:r w:rsidR="006F4159" w:rsidRPr="006F4159">
        <w:rPr>
          <w:rFonts w:ascii="Arial" w:hAnsi="Arial" w:cs="Arial"/>
          <w:b/>
          <w:bCs/>
          <w:sz w:val="20"/>
          <w:szCs w:val="20"/>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de </w:t>
      </w:r>
      <w:r w:rsidR="00696519">
        <w:rPr>
          <w:rFonts w:ascii="Arial" w:hAnsi="Arial" w:cs="Arial"/>
          <w:sz w:val="20"/>
          <w:szCs w:val="20"/>
        </w:rPr>
        <w:t>2020</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 xml:space="preserve">PREGÃO PRESENCIAL PREÇOS </w:t>
      </w:r>
      <w:r w:rsidR="0071171A">
        <w:rPr>
          <w:rFonts w:ascii="Arial" w:hAnsi="Arial" w:cs="Arial"/>
          <w:b/>
          <w:sz w:val="20"/>
          <w:szCs w:val="20"/>
        </w:rPr>
        <w:t>Nº</w:t>
      </w:r>
      <w:r w:rsidR="00631F01">
        <w:rPr>
          <w:rFonts w:ascii="Arial" w:hAnsi="Arial" w:cs="Arial"/>
          <w:b/>
          <w:sz w:val="20"/>
          <w:szCs w:val="20"/>
        </w:rPr>
        <w:t>003/FMS/2020</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631F01">
        <w:rPr>
          <w:rFonts w:ascii="Arial" w:hAnsi="Arial" w:cs="Arial"/>
          <w:sz w:val="20"/>
          <w:szCs w:val="20"/>
        </w:rPr>
        <w:t>003/FMS/2020</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696519">
        <w:rPr>
          <w:rFonts w:ascii="Arial" w:hAnsi="Arial" w:cs="Arial"/>
          <w:sz w:val="20"/>
          <w:szCs w:val="20"/>
        </w:rPr>
        <w:t>2020</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 xml:space="preserve">PREGÃO PRESENCIAL </w:t>
      </w:r>
      <w:r w:rsidR="0071171A">
        <w:rPr>
          <w:rFonts w:ascii="Arial" w:hAnsi="Arial" w:cs="Arial"/>
          <w:b/>
          <w:sz w:val="20"/>
          <w:szCs w:val="20"/>
        </w:rPr>
        <w:t>Nº</w:t>
      </w:r>
      <w:r w:rsidR="00631F01">
        <w:rPr>
          <w:rFonts w:ascii="Arial" w:hAnsi="Arial" w:cs="Arial"/>
          <w:b/>
          <w:sz w:val="20"/>
          <w:szCs w:val="20"/>
        </w:rPr>
        <w:t>003/FMS/2020</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 xml:space="preserve">modalidade PREGÃO PRESENCIAL </w:t>
      </w:r>
      <w:r w:rsidR="0071171A">
        <w:rPr>
          <w:rFonts w:ascii="Arial" w:hAnsi="Arial" w:cs="Arial"/>
          <w:sz w:val="20"/>
        </w:rPr>
        <w:t>Nº</w:t>
      </w:r>
      <w:r w:rsidR="00631F01">
        <w:rPr>
          <w:rFonts w:ascii="Arial" w:hAnsi="Arial" w:cs="Arial"/>
          <w:sz w:val="20"/>
        </w:rPr>
        <w:t>003/FMS/2020</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rPr>
          <w:rFonts w:ascii="Arial" w:hAnsi="Arial" w:cs="Arial"/>
          <w:color w:val="000000"/>
          <w:sz w:val="20"/>
        </w:rPr>
      </w:pPr>
    </w:p>
    <w:p w:rsidR="006F4159" w:rsidRPr="00D602BD" w:rsidRDefault="006F4159" w:rsidP="006F4159">
      <w:pPr>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de </w:t>
      </w:r>
      <w:r w:rsidR="00696519">
        <w:rPr>
          <w:rFonts w:ascii="Arial" w:hAnsi="Arial" w:cs="Arial"/>
          <w:sz w:val="20"/>
          <w:szCs w:val="20"/>
        </w:rPr>
        <w:t>2020</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 xml:space="preserve">AO EDITAL DE PREGÃO PRESENCIAL </w:t>
      </w:r>
      <w:r w:rsidR="0071171A">
        <w:rPr>
          <w:sz w:val="20"/>
          <w:szCs w:val="20"/>
        </w:rPr>
        <w:t>Nº</w:t>
      </w:r>
      <w:r w:rsidR="00631F01">
        <w:rPr>
          <w:sz w:val="20"/>
          <w:szCs w:val="20"/>
        </w:rPr>
        <w:t>003/FMS/2020</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631F01">
        <w:rPr>
          <w:rFonts w:ascii="Arial" w:hAnsi="Arial" w:cs="Arial"/>
          <w:sz w:val="20"/>
          <w:szCs w:val="20"/>
        </w:rPr>
        <w:t>003/FMS/2020</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de </w:t>
      </w:r>
      <w:r w:rsidR="00696519">
        <w:rPr>
          <w:rFonts w:ascii="Arial" w:hAnsi="Arial" w:cs="Arial"/>
          <w:sz w:val="20"/>
          <w:szCs w:val="20"/>
        </w:rPr>
        <w:t>2020</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13" w:rsidRDefault="00AE0E13">
      <w:r>
        <w:separator/>
      </w:r>
    </w:p>
  </w:endnote>
  <w:endnote w:type="continuationSeparator" w:id="0">
    <w:p w:rsidR="00AE0E13" w:rsidRDefault="00AE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01" w:rsidRDefault="00631F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1F01" w:rsidRDefault="00631F01">
    <w:pPr>
      <w:pStyle w:val="Rodap"/>
      <w:ind w:right="360"/>
    </w:pPr>
  </w:p>
  <w:p w:rsidR="00631F01" w:rsidRDefault="00631F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01" w:rsidRDefault="00631F01" w:rsidP="00FF024E">
    <w:pPr>
      <w:pStyle w:val="Rodap"/>
      <w:jc w:val="center"/>
      <w:rPr>
        <w:rFonts w:ascii="Arial" w:hAnsi="Arial" w:cs="Arial"/>
        <w:sz w:val="20"/>
      </w:rPr>
    </w:pPr>
    <w:r>
      <w:rPr>
        <w:rFonts w:ascii="Arial" w:hAnsi="Arial" w:cs="Arial"/>
        <w:sz w:val="20"/>
      </w:rPr>
      <w:t>Estado de Santa Catarina</w:t>
    </w:r>
  </w:p>
  <w:p w:rsidR="00631F01" w:rsidRDefault="00631F01" w:rsidP="00FF024E">
    <w:pPr>
      <w:pStyle w:val="Rodap"/>
      <w:jc w:val="center"/>
      <w:rPr>
        <w:rFonts w:ascii="Arial" w:hAnsi="Arial" w:cs="Arial"/>
        <w:sz w:val="20"/>
      </w:rPr>
    </w:pPr>
    <w:r>
      <w:rPr>
        <w:rFonts w:ascii="Arial" w:hAnsi="Arial" w:cs="Arial"/>
        <w:sz w:val="20"/>
      </w:rPr>
      <w:t>Município de Sangão</w:t>
    </w:r>
  </w:p>
  <w:p w:rsidR="00631F01" w:rsidRDefault="00631F01"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631F01" w:rsidRDefault="00631F01" w:rsidP="00FF024E">
    <w:pPr>
      <w:pStyle w:val="Rodap"/>
      <w:jc w:val="center"/>
      <w:rPr>
        <w:rFonts w:ascii="Arial" w:hAnsi="Arial" w:cs="Arial"/>
        <w:sz w:val="20"/>
      </w:rPr>
    </w:pPr>
    <w:r>
      <w:rPr>
        <w:rFonts w:ascii="Arial" w:hAnsi="Arial" w:cs="Arial"/>
        <w:sz w:val="20"/>
      </w:rPr>
      <w:t>Site: www.sangao.sc.gov.br</w:t>
    </w:r>
  </w:p>
  <w:p w:rsidR="00631F01" w:rsidRDefault="00631F01">
    <w:pPr>
      <w:pStyle w:val="Rodap"/>
      <w:ind w:right="360"/>
    </w:pPr>
  </w:p>
  <w:p w:rsidR="00631F01" w:rsidRDefault="00631F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01" w:rsidRDefault="00631F01" w:rsidP="006A71EF">
    <w:pPr>
      <w:pStyle w:val="PADRAO"/>
      <w:framePr w:wrap="around" w:vAnchor="text" w:hAnchor="margin" w:xAlign="right" w:y="1"/>
      <w:rPr>
        <w:rStyle w:val="Hyperlink"/>
      </w:rPr>
    </w:pPr>
    <w:r>
      <w:rPr>
        <w:rStyle w:val="Hyperlink"/>
      </w:rPr>
      <w:fldChar w:fldCharType="begin"/>
    </w:r>
    <w:r>
      <w:rPr>
        <w:rStyle w:val="Hyperlink"/>
      </w:rPr>
      <w:instrText xml:space="preserve">PAGE  </w:instrText>
    </w:r>
    <w:r>
      <w:rPr>
        <w:rStyle w:val="Hyperlink"/>
      </w:rPr>
      <w:fldChar w:fldCharType="end"/>
    </w:r>
  </w:p>
  <w:p w:rsidR="00631F01" w:rsidRDefault="00631F01" w:rsidP="006A71EF">
    <w:pPr>
      <w:pStyle w:val="PADRAO"/>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01" w:rsidRPr="00930002" w:rsidRDefault="00631F01" w:rsidP="006A71EF">
    <w:pPr>
      <w:pStyle w:val="PADRAO"/>
      <w:jc w:val="center"/>
      <w:rPr>
        <w:rFonts w:ascii="Arial" w:hAnsi="Arial" w:cs="Arial"/>
        <w:sz w:val="20"/>
      </w:rPr>
    </w:pPr>
    <w:r w:rsidRPr="00930002">
      <w:rPr>
        <w:rFonts w:ascii="Arial" w:hAnsi="Arial" w:cs="Arial"/>
        <w:sz w:val="20"/>
      </w:rPr>
      <w:t>Estado de Santa Catarina</w:t>
    </w:r>
  </w:p>
  <w:p w:rsidR="00631F01" w:rsidRPr="00930002" w:rsidRDefault="00631F01" w:rsidP="006A71EF">
    <w:pPr>
      <w:pStyle w:val="PADRAO"/>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631F01" w:rsidRPr="00930002" w:rsidRDefault="00631F01" w:rsidP="006A71EF">
    <w:pPr>
      <w:pStyle w:val="PADRAO"/>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631F01" w:rsidRPr="00FD3446" w:rsidRDefault="00631F01" w:rsidP="006A71EF">
    <w:pPr>
      <w:pStyle w:val="PADRAO"/>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13" w:rsidRDefault="00AE0E13">
      <w:r>
        <w:separator/>
      </w:r>
    </w:p>
  </w:footnote>
  <w:footnote w:type="continuationSeparator" w:id="0">
    <w:p w:rsidR="00AE0E13" w:rsidRDefault="00AE0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475"/>
      <w:gridCol w:w="8253"/>
    </w:tblGrid>
    <w:tr w:rsidR="00631F01">
      <w:tc>
        <w:tcPr>
          <w:tcW w:w="2475" w:type="dxa"/>
        </w:tcPr>
        <w:p w:rsidR="00631F01" w:rsidRDefault="00631F01" w:rsidP="002F2B37">
          <w:pPr>
            <w:pStyle w:val="Rodap"/>
            <w:rPr>
              <w:rFonts w:ascii="Arial" w:hAnsi="Arial" w:cs="Arial"/>
              <w:sz w:val="20"/>
            </w:rPr>
          </w:pPr>
          <w:r>
            <w:rPr>
              <w:rFonts w:ascii="Arial" w:hAnsi="Arial" w:cs="Arial"/>
              <w:noProof/>
              <w:sz w:val="20"/>
            </w:rPr>
            <w:drawing>
              <wp:inline distT="0" distB="0" distL="0" distR="0">
                <wp:extent cx="1260203"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2033" cy="877572"/>
                        </a:xfrm>
                        <a:prstGeom prst="rect">
                          <a:avLst/>
                        </a:prstGeom>
                        <a:noFill/>
                        <a:ln w="9525">
                          <a:noFill/>
                          <a:miter lim="800000"/>
                          <a:headEnd/>
                          <a:tailEnd/>
                        </a:ln>
                      </pic:spPr>
                    </pic:pic>
                  </a:graphicData>
                </a:graphic>
              </wp:inline>
            </w:drawing>
          </w:r>
        </w:p>
      </w:tc>
      <w:tc>
        <w:tcPr>
          <w:tcW w:w="8253" w:type="dxa"/>
        </w:tcPr>
        <w:p w:rsidR="00631F01" w:rsidRPr="000425A5" w:rsidRDefault="00631F01" w:rsidP="001C23C3">
          <w:pPr>
            <w:spacing w:line="240" w:lineRule="exact"/>
            <w:jc w:val="center"/>
            <w:rPr>
              <w:rFonts w:ascii="Arial" w:hAnsi="Arial" w:cs="Arial"/>
              <w:b/>
              <w:sz w:val="20"/>
            </w:rPr>
          </w:pPr>
          <w:r w:rsidRPr="000425A5">
            <w:rPr>
              <w:rFonts w:ascii="Arial" w:hAnsi="Arial" w:cs="Arial"/>
              <w:b/>
              <w:sz w:val="20"/>
            </w:rPr>
            <w:t>ESTADO DE SANTA CATARINA</w:t>
          </w:r>
        </w:p>
        <w:p w:rsidR="00631F01" w:rsidRPr="00BB717D" w:rsidRDefault="00631F01" w:rsidP="001C23C3">
          <w:pPr>
            <w:spacing w:line="240" w:lineRule="exact"/>
            <w:jc w:val="center"/>
            <w:rPr>
              <w:rFonts w:ascii="Arial" w:hAnsi="Arial" w:cs="Arial"/>
              <w:b/>
              <w:sz w:val="20"/>
            </w:rPr>
          </w:pPr>
          <w:r w:rsidRPr="00BB717D">
            <w:rPr>
              <w:rFonts w:ascii="Arial" w:hAnsi="Arial" w:cs="Arial"/>
              <w:b/>
              <w:sz w:val="20"/>
            </w:rPr>
            <w:t>MUNICÍPIO DE SANGÃO</w:t>
          </w:r>
        </w:p>
        <w:p w:rsidR="00631F01" w:rsidRPr="000425A5" w:rsidRDefault="00631F01"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631F01" w:rsidRPr="000425A5" w:rsidRDefault="00631F01"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631F01" w:rsidRPr="000425A5" w:rsidRDefault="00631F01" w:rsidP="001C23C3">
          <w:pPr>
            <w:spacing w:line="160" w:lineRule="exact"/>
            <w:jc w:val="center"/>
            <w:rPr>
              <w:rFonts w:ascii="Arial" w:hAnsi="Arial" w:cs="Arial"/>
              <w:b/>
              <w:sz w:val="20"/>
            </w:rPr>
          </w:pPr>
        </w:p>
        <w:p w:rsidR="00631F01" w:rsidRPr="000425A5" w:rsidRDefault="00631F01" w:rsidP="001C23C3">
          <w:pPr>
            <w:spacing w:line="160" w:lineRule="exact"/>
            <w:jc w:val="center"/>
            <w:rPr>
              <w:rFonts w:ascii="Arial" w:hAnsi="Arial" w:cs="Arial"/>
              <w:b/>
              <w:sz w:val="20"/>
            </w:rPr>
          </w:pPr>
        </w:p>
        <w:p w:rsidR="00631F01" w:rsidRPr="00C400F7" w:rsidRDefault="00631F01" w:rsidP="001C23C3">
          <w:pPr>
            <w:spacing w:line="240" w:lineRule="exact"/>
            <w:jc w:val="center"/>
            <w:rPr>
              <w:rFonts w:ascii="Arial" w:hAnsi="Arial" w:cs="Arial"/>
              <w:b/>
              <w:sz w:val="20"/>
            </w:rPr>
          </w:pPr>
          <w:r w:rsidRPr="00C400F7">
            <w:rPr>
              <w:rFonts w:ascii="Arial" w:hAnsi="Arial" w:cs="Arial"/>
              <w:b/>
              <w:sz w:val="20"/>
            </w:rPr>
            <w:t>EDITAL DE LICITAÇÃO</w:t>
          </w:r>
        </w:p>
        <w:p w:rsidR="00631F01" w:rsidRDefault="00631F01" w:rsidP="001C23C3">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003/FMS/2020</w:t>
          </w:r>
        </w:p>
        <w:p w:rsidR="00631F01" w:rsidRDefault="00631F01" w:rsidP="001C23C3">
          <w:pPr>
            <w:pStyle w:val="Rodap"/>
            <w:jc w:val="center"/>
            <w:rPr>
              <w:rFonts w:ascii="Arial" w:hAnsi="Arial" w:cs="Arial"/>
              <w:sz w:val="20"/>
            </w:rPr>
          </w:pPr>
        </w:p>
      </w:tc>
    </w:tr>
  </w:tbl>
  <w:p w:rsidR="00631F01" w:rsidRDefault="00631F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631F01" w:rsidRPr="00516853" w:rsidTr="006A71EF">
      <w:tc>
        <w:tcPr>
          <w:tcW w:w="2475" w:type="dxa"/>
        </w:tcPr>
        <w:p w:rsidR="00631F01" w:rsidRPr="00516853" w:rsidRDefault="00631F01" w:rsidP="006A71EF">
          <w:pPr>
            <w:pStyle w:val="PADRAO"/>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631F01" w:rsidRPr="000425A5" w:rsidRDefault="00631F01" w:rsidP="00996713">
          <w:pPr>
            <w:spacing w:line="240" w:lineRule="exact"/>
            <w:jc w:val="center"/>
            <w:rPr>
              <w:rFonts w:ascii="Arial" w:hAnsi="Arial" w:cs="Arial"/>
              <w:b/>
              <w:sz w:val="20"/>
            </w:rPr>
          </w:pPr>
          <w:r w:rsidRPr="000425A5">
            <w:rPr>
              <w:rFonts w:ascii="Arial" w:hAnsi="Arial" w:cs="Arial"/>
              <w:b/>
              <w:sz w:val="20"/>
            </w:rPr>
            <w:t>ESTADO DE SANTA CATARINA</w:t>
          </w:r>
        </w:p>
        <w:p w:rsidR="00631F01" w:rsidRPr="00BB717D" w:rsidRDefault="00631F01" w:rsidP="00996713">
          <w:pPr>
            <w:spacing w:line="240" w:lineRule="exact"/>
            <w:jc w:val="center"/>
            <w:rPr>
              <w:rFonts w:ascii="Arial" w:hAnsi="Arial" w:cs="Arial"/>
              <w:b/>
              <w:sz w:val="20"/>
            </w:rPr>
          </w:pPr>
          <w:r w:rsidRPr="00BB717D">
            <w:rPr>
              <w:rFonts w:ascii="Arial" w:hAnsi="Arial" w:cs="Arial"/>
              <w:b/>
              <w:sz w:val="20"/>
            </w:rPr>
            <w:t>MUNICÍPIO DE SANGÃO</w:t>
          </w:r>
        </w:p>
        <w:p w:rsidR="00631F01" w:rsidRPr="000425A5" w:rsidRDefault="00631F01"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631F01" w:rsidRPr="000425A5" w:rsidRDefault="00631F01"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631F01" w:rsidRPr="000425A5" w:rsidRDefault="00631F01" w:rsidP="00996713">
          <w:pPr>
            <w:spacing w:line="160" w:lineRule="exact"/>
            <w:jc w:val="center"/>
            <w:rPr>
              <w:rFonts w:ascii="Arial" w:hAnsi="Arial" w:cs="Arial"/>
              <w:b/>
              <w:sz w:val="20"/>
            </w:rPr>
          </w:pPr>
        </w:p>
        <w:p w:rsidR="00631F01" w:rsidRPr="000425A5" w:rsidRDefault="00631F01" w:rsidP="00996713">
          <w:pPr>
            <w:spacing w:line="160" w:lineRule="exact"/>
            <w:jc w:val="center"/>
            <w:rPr>
              <w:rFonts w:ascii="Arial" w:hAnsi="Arial" w:cs="Arial"/>
              <w:b/>
              <w:sz w:val="20"/>
            </w:rPr>
          </w:pPr>
        </w:p>
        <w:p w:rsidR="00631F01" w:rsidRPr="00C400F7" w:rsidRDefault="00631F01" w:rsidP="00996713">
          <w:pPr>
            <w:spacing w:line="240" w:lineRule="exact"/>
            <w:jc w:val="center"/>
            <w:rPr>
              <w:rFonts w:ascii="Arial" w:hAnsi="Arial" w:cs="Arial"/>
              <w:b/>
              <w:sz w:val="20"/>
            </w:rPr>
          </w:pPr>
          <w:r w:rsidRPr="00C400F7">
            <w:rPr>
              <w:rFonts w:ascii="Arial" w:hAnsi="Arial" w:cs="Arial"/>
              <w:b/>
              <w:sz w:val="20"/>
            </w:rPr>
            <w:t>EDITAL DE LICITAÇÃO</w:t>
          </w:r>
        </w:p>
        <w:p w:rsidR="00631F01" w:rsidRDefault="00631F01" w:rsidP="0071171A">
          <w:pPr>
            <w:ind w:right="-81"/>
            <w:jc w:val="center"/>
            <w:rPr>
              <w:rFonts w:ascii="Arial" w:hAnsi="Arial" w:cs="Arial"/>
              <w:b/>
              <w:sz w:val="20"/>
            </w:rPr>
          </w:pPr>
          <w:r w:rsidRPr="00C50C6A">
            <w:rPr>
              <w:rFonts w:ascii="Arial" w:hAnsi="Arial" w:cs="Arial"/>
              <w:b/>
              <w:sz w:val="20"/>
            </w:rPr>
            <w:t xml:space="preserve">PREGÃO PRESENCIAL Nº. </w:t>
          </w:r>
          <w:r w:rsidR="00696519">
            <w:rPr>
              <w:rFonts w:ascii="Arial" w:hAnsi="Arial" w:cs="Arial"/>
              <w:b/>
              <w:sz w:val="20"/>
            </w:rPr>
            <w:t>003/2020</w:t>
          </w:r>
        </w:p>
        <w:p w:rsidR="00631F01" w:rsidRPr="00516853" w:rsidRDefault="00631F01" w:rsidP="00996713">
          <w:pPr>
            <w:pStyle w:val="PADRAO"/>
            <w:jc w:val="center"/>
            <w:rPr>
              <w:rFonts w:ascii="Arial" w:hAnsi="Arial" w:cs="Arial"/>
              <w:sz w:val="20"/>
            </w:rPr>
          </w:pPr>
        </w:p>
      </w:tc>
    </w:tr>
  </w:tbl>
  <w:p w:rsidR="00631F01" w:rsidRDefault="00631F01" w:rsidP="00F07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9.75pt;height:9.75pt" coordsize="" o:spt="100" o:bullet="t" adj="0,,0" path="" stroked="f">
        <v:stroke joinstyle="miter"/>
        <v:imagedata r:id="rId1" o:title="image140"/>
        <v:formulas/>
        <v:path o:connecttype="segments"/>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nsid w:val="1E153B67"/>
    <w:multiLevelType w:val="multilevel"/>
    <w:tmpl w:val="61F450DC"/>
    <w:lvl w:ilvl="0">
      <w:start w:val="9"/>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5301BF"/>
    <w:multiLevelType w:val="multilevel"/>
    <w:tmpl w:val="31864E7C"/>
    <w:lvl w:ilvl="0">
      <w:start w:val="15"/>
      <w:numFmt w:val="decimal"/>
      <w:lvlText w:val="%1"/>
      <w:lvlJc w:val="left"/>
      <w:pPr>
        <w:ind w:left="375" w:hanging="375"/>
      </w:pPr>
      <w:rPr>
        <w:rFonts w:hint="default"/>
      </w:rPr>
    </w:lvl>
    <w:lvl w:ilvl="1">
      <w:start w:val="2"/>
      <w:numFmt w:val="decimal"/>
      <w:lvlText w:val="%1.%2"/>
      <w:lvlJc w:val="left"/>
      <w:pPr>
        <w:ind w:left="1145" w:hanging="375"/>
      </w:pPr>
      <w:rPr>
        <w:rFonts w:hint="default"/>
      </w:rPr>
    </w:lvl>
    <w:lvl w:ilvl="2">
      <w:start w:val="1"/>
      <w:numFmt w:val="decimal"/>
      <w:lvlText w:val="%1.%2.%3"/>
      <w:lvlJc w:val="left"/>
      <w:pPr>
        <w:ind w:left="2989" w:hanging="720"/>
      </w:pPr>
      <w:rPr>
        <w:rFonts w:hint="default"/>
      </w:rPr>
    </w:lvl>
    <w:lvl w:ilvl="3">
      <w:start w:val="1"/>
      <w:numFmt w:val="upperLetter"/>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Zero"/>
      <w:lvlText w:val="%1.%2.%3.%4.%5.%6.%7.%8.%9"/>
      <w:lvlJc w:val="left"/>
      <w:pPr>
        <w:ind w:left="7960" w:hanging="1800"/>
      </w:pPr>
      <w:rPr>
        <w:rFonts w:hint="default"/>
      </w:rPr>
    </w:lvl>
  </w:abstractNum>
  <w:abstractNum w:abstractNumId="4">
    <w:nsid w:val="38C92FEE"/>
    <w:multiLevelType w:val="multilevel"/>
    <w:tmpl w:val="F63C2566"/>
    <w:lvl w:ilvl="0">
      <w:start w:val="12"/>
      <w:numFmt w:val="decimal"/>
      <w:lvlText w:val="%1."/>
      <w:lvlJc w:val="left"/>
      <w:pPr>
        <w:ind w:left="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1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0"/>
  </w:num>
  <w:num w:numId="6">
    <w:abstractNumId w:val="1"/>
  </w:num>
  <w:num w:numId="7">
    <w:abstractNumId w:val="7"/>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E"/>
    <w:rsid w:val="000028D4"/>
    <w:rsid w:val="00007FD7"/>
    <w:rsid w:val="00012F4D"/>
    <w:rsid w:val="00023D9A"/>
    <w:rsid w:val="00025F4D"/>
    <w:rsid w:val="000359A2"/>
    <w:rsid w:val="0004035D"/>
    <w:rsid w:val="000416CE"/>
    <w:rsid w:val="000450E7"/>
    <w:rsid w:val="00051156"/>
    <w:rsid w:val="0007579A"/>
    <w:rsid w:val="00076DB1"/>
    <w:rsid w:val="00091158"/>
    <w:rsid w:val="000A49B2"/>
    <w:rsid w:val="000B5007"/>
    <w:rsid w:val="000B5B77"/>
    <w:rsid w:val="000C33AE"/>
    <w:rsid w:val="000C781A"/>
    <w:rsid w:val="000D41FF"/>
    <w:rsid w:val="000D460B"/>
    <w:rsid w:val="000F19A7"/>
    <w:rsid w:val="00102686"/>
    <w:rsid w:val="0010438B"/>
    <w:rsid w:val="001069B4"/>
    <w:rsid w:val="00113C2F"/>
    <w:rsid w:val="0011599F"/>
    <w:rsid w:val="0011777B"/>
    <w:rsid w:val="00120844"/>
    <w:rsid w:val="0013610D"/>
    <w:rsid w:val="001467E0"/>
    <w:rsid w:val="0015199F"/>
    <w:rsid w:val="00160753"/>
    <w:rsid w:val="001706B9"/>
    <w:rsid w:val="00173487"/>
    <w:rsid w:val="00175F8F"/>
    <w:rsid w:val="00176CD4"/>
    <w:rsid w:val="0018669A"/>
    <w:rsid w:val="001958C7"/>
    <w:rsid w:val="001A159B"/>
    <w:rsid w:val="001C23C3"/>
    <w:rsid w:val="001C428D"/>
    <w:rsid w:val="001D3B94"/>
    <w:rsid w:val="001E10BD"/>
    <w:rsid w:val="001F0B10"/>
    <w:rsid w:val="001F7C47"/>
    <w:rsid w:val="00203662"/>
    <w:rsid w:val="002162A2"/>
    <w:rsid w:val="002211A1"/>
    <w:rsid w:val="00223D88"/>
    <w:rsid w:val="002358FF"/>
    <w:rsid w:val="002366B2"/>
    <w:rsid w:val="00241206"/>
    <w:rsid w:val="002503E3"/>
    <w:rsid w:val="0025611D"/>
    <w:rsid w:val="0026750A"/>
    <w:rsid w:val="00267F65"/>
    <w:rsid w:val="00271325"/>
    <w:rsid w:val="00272CD3"/>
    <w:rsid w:val="0027441D"/>
    <w:rsid w:val="0027566F"/>
    <w:rsid w:val="00275B36"/>
    <w:rsid w:val="002841B0"/>
    <w:rsid w:val="002A5506"/>
    <w:rsid w:val="002A6264"/>
    <w:rsid w:val="002C3EAC"/>
    <w:rsid w:val="002D148E"/>
    <w:rsid w:val="002D168A"/>
    <w:rsid w:val="002E33FA"/>
    <w:rsid w:val="002E3D1B"/>
    <w:rsid w:val="002E5EE8"/>
    <w:rsid w:val="002F1DC3"/>
    <w:rsid w:val="002F2B37"/>
    <w:rsid w:val="00304FA7"/>
    <w:rsid w:val="00306BEA"/>
    <w:rsid w:val="003126D9"/>
    <w:rsid w:val="00315D79"/>
    <w:rsid w:val="00335CDB"/>
    <w:rsid w:val="00342589"/>
    <w:rsid w:val="0035123F"/>
    <w:rsid w:val="00353B86"/>
    <w:rsid w:val="00360C15"/>
    <w:rsid w:val="00361311"/>
    <w:rsid w:val="003709A4"/>
    <w:rsid w:val="00373AC6"/>
    <w:rsid w:val="00390F85"/>
    <w:rsid w:val="003965EE"/>
    <w:rsid w:val="003A77CA"/>
    <w:rsid w:val="003D186D"/>
    <w:rsid w:val="003E5198"/>
    <w:rsid w:val="003E6A62"/>
    <w:rsid w:val="003F1417"/>
    <w:rsid w:val="003F30FB"/>
    <w:rsid w:val="003F58BC"/>
    <w:rsid w:val="0040236F"/>
    <w:rsid w:val="0040687B"/>
    <w:rsid w:val="004132F8"/>
    <w:rsid w:val="00427AB0"/>
    <w:rsid w:val="00431433"/>
    <w:rsid w:val="00432A9F"/>
    <w:rsid w:val="00467250"/>
    <w:rsid w:val="00471D4D"/>
    <w:rsid w:val="004746BE"/>
    <w:rsid w:val="00483733"/>
    <w:rsid w:val="004849EF"/>
    <w:rsid w:val="00486956"/>
    <w:rsid w:val="00495E6F"/>
    <w:rsid w:val="00497C2C"/>
    <w:rsid w:val="004B1D46"/>
    <w:rsid w:val="004B6439"/>
    <w:rsid w:val="004C3959"/>
    <w:rsid w:val="004C525D"/>
    <w:rsid w:val="004D337E"/>
    <w:rsid w:val="004D4758"/>
    <w:rsid w:val="004E0A64"/>
    <w:rsid w:val="004E167C"/>
    <w:rsid w:val="004E6C8B"/>
    <w:rsid w:val="004E7855"/>
    <w:rsid w:val="004F3078"/>
    <w:rsid w:val="004F49C0"/>
    <w:rsid w:val="00515A96"/>
    <w:rsid w:val="00520687"/>
    <w:rsid w:val="005336B0"/>
    <w:rsid w:val="00533BEE"/>
    <w:rsid w:val="00547312"/>
    <w:rsid w:val="0055425F"/>
    <w:rsid w:val="00555FE9"/>
    <w:rsid w:val="00564DE1"/>
    <w:rsid w:val="00570328"/>
    <w:rsid w:val="00577BCB"/>
    <w:rsid w:val="00582BE5"/>
    <w:rsid w:val="005909FF"/>
    <w:rsid w:val="00591B28"/>
    <w:rsid w:val="005958E2"/>
    <w:rsid w:val="005B6728"/>
    <w:rsid w:val="005B6A19"/>
    <w:rsid w:val="005B7DE8"/>
    <w:rsid w:val="005C2ABE"/>
    <w:rsid w:val="005C332F"/>
    <w:rsid w:val="005C5FA6"/>
    <w:rsid w:val="005D3E68"/>
    <w:rsid w:val="005F104C"/>
    <w:rsid w:val="005F6D83"/>
    <w:rsid w:val="00602387"/>
    <w:rsid w:val="00616B62"/>
    <w:rsid w:val="0062031D"/>
    <w:rsid w:val="00631F01"/>
    <w:rsid w:val="00664AB8"/>
    <w:rsid w:val="006727D9"/>
    <w:rsid w:val="00672FB0"/>
    <w:rsid w:val="00674A8A"/>
    <w:rsid w:val="00692F21"/>
    <w:rsid w:val="0069436D"/>
    <w:rsid w:val="00696519"/>
    <w:rsid w:val="006A0D9D"/>
    <w:rsid w:val="006A71EF"/>
    <w:rsid w:val="006B463A"/>
    <w:rsid w:val="006C74A8"/>
    <w:rsid w:val="006D1E48"/>
    <w:rsid w:val="006E1F27"/>
    <w:rsid w:val="006E2267"/>
    <w:rsid w:val="006F4159"/>
    <w:rsid w:val="00701E00"/>
    <w:rsid w:val="0071171A"/>
    <w:rsid w:val="00711F25"/>
    <w:rsid w:val="00713CF4"/>
    <w:rsid w:val="0072167A"/>
    <w:rsid w:val="00724435"/>
    <w:rsid w:val="007351D2"/>
    <w:rsid w:val="0073796E"/>
    <w:rsid w:val="00754B38"/>
    <w:rsid w:val="007704E1"/>
    <w:rsid w:val="00774351"/>
    <w:rsid w:val="007752F7"/>
    <w:rsid w:val="00782004"/>
    <w:rsid w:val="00784022"/>
    <w:rsid w:val="00785546"/>
    <w:rsid w:val="007868A3"/>
    <w:rsid w:val="00794563"/>
    <w:rsid w:val="00797D1D"/>
    <w:rsid w:val="007B26F0"/>
    <w:rsid w:val="007B2BEB"/>
    <w:rsid w:val="007B77AC"/>
    <w:rsid w:val="007B77F0"/>
    <w:rsid w:val="007D3FBB"/>
    <w:rsid w:val="007D5C5A"/>
    <w:rsid w:val="007E2AC5"/>
    <w:rsid w:val="007E544A"/>
    <w:rsid w:val="007E7DA3"/>
    <w:rsid w:val="008012C9"/>
    <w:rsid w:val="00801FE8"/>
    <w:rsid w:val="00812FAB"/>
    <w:rsid w:val="00822DDE"/>
    <w:rsid w:val="00826A47"/>
    <w:rsid w:val="008332CF"/>
    <w:rsid w:val="00861821"/>
    <w:rsid w:val="00886CE3"/>
    <w:rsid w:val="008A315D"/>
    <w:rsid w:val="008A65F8"/>
    <w:rsid w:val="008A7918"/>
    <w:rsid w:val="008B205A"/>
    <w:rsid w:val="008B40D5"/>
    <w:rsid w:val="008D785A"/>
    <w:rsid w:val="008E2D1B"/>
    <w:rsid w:val="008E5546"/>
    <w:rsid w:val="008E5570"/>
    <w:rsid w:val="008E5E6A"/>
    <w:rsid w:val="008F0A18"/>
    <w:rsid w:val="008F4786"/>
    <w:rsid w:val="00911E36"/>
    <w:rsid w:val="00913F54"/>
    <w:rsid w:val="0093553F"/>
    <w:rsid w:val="00956311"/>
    <w:rsid w:val="0098402D"/>
    <w:rsid w:val="00985D0D"/>
    <w:rsid w:val="00994331"/>
    <w:rsid w:val="00996713"/>
    <w:rsid w:val="009B1BFF"/>
    <w:rsid w:val="009B6BF9"/>
    <w:rsid w:val="009C115E"/>
    <w:rsid w:val="009D329E"/>
    <w:rsid w:val="009D44BB"/>
    <w:rsid w:val="009E62E9"/>
    <w:rsid w:val="009F477B"/>
    <w:rsid w:val="009F67F1"/>
    <w:rsid w:val="00A03D33"/>
    <w:rsid w:val="00A04E1E"/>
    <w:rsid w:val="00A2257E"/>
    <w:rsid w:val="00A24C92"/>
    <w:rsid w:val="00A27BDE"/>
    <w:rsid w:val="00A27C5A"/>
    <w:rsid w:val="00A308C9"/>
    <w:rsid w:val="00A31645"/>
    <w:rsid w:val="00A31A15"/>
    <w:rsid w:val="00A5188D"/>
    <w:rsid w:val="00A52624"/>
    <w:rsid w:val="00A56820"/>
    <w:rsid w:val="00A6550D"/>
    <w:rsid w:val="00A67D85"/>
    <w:rsid w:val="00A67EFF"/>
    <w:rsid w:val="00A75082"/>
    <w:rsid w:val="00A7698D"/>
    <w:rsid w:val="00A77600"/>
    <w:rsid w:val="00A9254D"/>
    <w:rsid w:val="00AA56B4"/>
    <w:rsid w:val="00AD06CC"/>
    <w:rsid w:val="00AE0E13"/>
    <w:rsid w:val="00AE6715"/>
    <w:rsid w:val="00AF7709"/>
    <w:rsid w:val="00B070F1"/>
    <w:rsid w:val="00B14B8D"/>
    <w:rsid w:val="00B16B4F"/>
    <w:rsid w:val="00B3315E"/>
    <w:rsid w:val="00B367E8"/>
    <w:rsid w:val="00B66274"/>
    <w:rsid w:val="00B7202D"/>
    <w:rsid w:val="00B73DE2"/>
    <w:rsid w:val="00B74DCD"/>
    <w:rsid w:val="00B8158A"/>
    <w:rsid w:val="00B86F47"/>
    <w:rsid w:val="00B96F11"/>
    <w:rsid w:val="00BA3767"/>
    <w:rsid w:val="00BA5DB6"/>
    <w:rsid w:val="00BA6C8E"/>
    <w:rsid w:val="00BA71E8"/>
    <w:rsid w:val="00BB717D"/>
    <w:rsid w:val="00BB7D8E"/>
    <w:rsid w:val="00BC2D1F"/>
    <w:rsid w:val="00BC4049"/>
    <w:rsid w:val="00BD0044"/>
    <w:rsid w:val="00BD7E06"/>
    <w:rsid w:val="00BE65BD"/>
    <w:rsid w:val="00BF636F"/>
    <w:rsid w:val="00C1167F"/>
    <w:rsid w:val="00C265E7"/>
    <w:rsid w:val="00C43281"/>
    <w:rsid w:val="00C440A8"/>
    <w:rsid w:val="00C44149"/>
    <w:rsid w:val="00C50C6A"/>
    <w:rsid w:val="00C72B31"/>
    <w:rsid w:val="00C76106"/>
    <w:rsid w:val="00C80E57"/>
    <w:rsid w:val="00C84039"/>
    <w:rsid w:val="00C92567"/>
    <w:rsid w:val="00C97F04"/>
    <w:rsid w:val="00CB7364"/>
    <w:rsid w:val="00CC3BEF"/>
    <w:rsid w:val="00CC6D5B"/>
    <w:rsid w:val="00CD2855"/>
    <w:rsid w:val="00CD41DA"/>
    <w:rsid w:val="00CE0BC9"/>
    <w:rsid w:val="00CE1545"/>
    <w:rsid w:val="00CE63C5"/>
    <w:rsid w:val="00CF32A5"/>
    <w:rsid w:val="00CF6017"/>
    <w:rsid w:val="00D00E30"/>
    <w:rsid w:val="00D05F1A"/>
    <w:rsid w:val="00D149F9"/>
    <w:rsid w:val="00D1593A"/>
    <w:rsid w:val="00D1780A"/>
    <w:rsid w:val="00D2468C"/>
    <w:rsid w:val="00D30A38"/>
    <w:rsid w:val="00D45BFB"/>
    <w:rsid w:val="00D70D05"/>
    <w:rsid w:val="00D75751"/>
    <w:rsid w:val="00D83AC9"/>
    <w:rsid w:val="00D85F7D"/>
    <w:rsid w:val="00D9664F"/>
    <w:rsid w:val="00D96E87"/>
    <w:rsid w:val="00DB0742"/>
    <w:rsid w:val="00DD7BB8"/>
    <w:rsid w:val="00E00BF5"/>
    <w:rsid w:val="00E01E01"/>
    <w:rsid w:val="00E0219D"/>
    <w:rsid w:val="00E034E1"/>
    <w:rsid w:val="00E0400B"/>
    <w:rsid w:val="00E26279"/>
    <w:rsid w:val="00E34355"/>
    <w:rsid w:val="00E47B5B"/>
    <w:rsid w:val="00E56BD3"/>
    <w:rsid w:val="00E57495"/>
    <w:rsid w:val="00E72144"/>
    <w:rsid w:val="00E8229C"/>
    <w:rsid w:val="00E85F02"/>
    <w:rsid w:val="00E874DD"/>
    <w:rsid w:val="00E876DE"/>
    <w:rsid w:val="00EB3190"/>
    <w:rsid w:val="00EB357A"/>
    <w:rsid w:val="00EC0624"/>
    <w:rsid w:val="00EC671A"/>
    <w:rsid w:val="00EC701B"/>
    <w:rsid w:val="00ED0FD1"/>
    <w:rsid w:val="00ED1636"/>
    <w:rsid w:val="00EF1E30"/>
    <w:rsid w:val="00F0456B"/>
    <w:rsid w:val="00F048EB"/>
    <w:rsid w:val="00F05096"/>
    <w:rsid w:val="00F07BDC"/>
    <w:rsid w:val="00F1067E"/>
    <w:rsid w:val="00F16058"/>
    <w:rsid w:val="00F243EE"/>
    <w:rsid w:val="00F3362D"/>
    <w:rsid w:val="00F37699"/>
    <w:rsid w:val="00F42341"/>
    <w:rsid w:val="00F43BB9"/>
    <w:rsid w:val="00F518F3"/>
    <w:rsid w:val="00F53342"/>
    <w:rsid w:val="00F63799"/>
    <w:rsid w:val="00F65896"/>
    <w:rsid w:val="00F763ED"/>
    <w:rsid w:val="00F80462"/>
    <w:rsid w:val="00F80BF3"/>
    <w:rsid w:val="00F85DB9"/>
    <w:rsid w:val="00F85FE8"/>
    <w:rsid w:val="00F90DC7"/>
    <w:rsid w:val="00FA1036"/>
    <w:rsid w:val="00FA358B"/>
    <w:rsid w:val="00FB37D5"/>
    <w:rsid w:val="00FC348A"/>
    <w:rsid w:val="00FC4F41"/>
    <w:rsid w:val="00FD69B0"/>
    <w:rsid w:val="00FE2FF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51865D2-12FB-46F4-87E4-D894F8E2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D9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9">
    <w:name w:val="xl69"/>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302782360">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1678686">
      <w:bodyDiv w:val="1"/>
      <w:marLeft w:val="0"/>
      <w:marRight w:val="0"/>
      <w:marTop w:val="0"/>
      <w:marBottom w:val="0"/>
      <w:divBdr>
        <w:top w:val="none" w:sz="0" w:space="0" w:color="auto"/>
        <w:left w:val="none" w:sz="0" w:space="0" w:color="auto"/>
        <w:bottom w:val="none" w:sz="0" w:space="0" w:color="auto"/>
        <w:right w:val="none" w:sz="0" w:space="0" w:color="auto"/>
      </w:divBdr>
    </w:div>
    <w:div w:id="516969571">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774404650">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13517104">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10403596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discosver.jsp?rdn=151216115714&amp;s=33&amp;v=2.0.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B2E6-3FE3-43F1-B631-C65CF8C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11345</Words>
  <Characters>61265</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72466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USER</cp:lastModifiedBy>
  <cp:revision>2</cp:revision>
  <cp:lastPrinted>2019-04-04T11:58:00Z</cp:lastPrinted>
  <dcterms:created xsi:type="dcterms:W3CDTF">2020-08-13T13:50:00Z</dcterms:created>
  <dcterms:modified xsi:type="dcterms:W3CDTF">2020-08-13T13:50:00Z</dcterms:modified>
</cp:coreProperties>
</file>